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14" w:rsidRPr="007C6D14" w:rsidRDefault="007C6D14" w:rsidP="007C6D14">
      <w:pPr>
        <w:rPr>
          <w:color w:val="2E74B5" w:themeColor="accent5" w:themeShade="BF"/>
          <w:sz w:val="44"/>
          <w:szCs w:val="44"/>
        </w:rPr>
      </w:pPr>
      <w:r w:rsidRPr="007C6D14">
        <w:rPr>
          <w:color w:val="2E74B5" w:themeColor="accent5" w:themeShade="BF"/>
          <w:sz w:val="44"/>
          <w:szCs w:val="44"/>
        </w:rPr>
        <w:t>KODEX CHOVÁNÍ</w:t>
      </w:r>
    </w:p>
    <w:p w:rsidR="007C6D14" w:rsidRDefault="007C6D14" w:rsidP="007C6D14"/>
    <w:p w:rsidR="007C6D14" w:rsidRPr="007C6D14" w:rsidRDefault="007C6D14" w:rsidP="007C6D14">
      <w:pPr>
        <w:rPr>
          <w:color w:val="2E74B5" w:themeColor="accent5" w:themeShade="BF"/>
          <w:sz w:val="36"/>
          <w:szCs w:val="36"/>
        </w:rPr>
      </w:pPr>
      <w:r w:rsidRPr="007C6D14">
        <w:rPr>
          <w:color w:val="2E74B5" w:themeColor="accent5" w:themeShade="BF"/>
          <w:sz w:val="36"/>
          <w:szCs w:val="36"/>
        </w:rPr>
        <w:t xml:space="preserve">Zpráva od CEO </w:t>
      </w:r>
      <w:r w:rsidR="00B27533">
        <w:rPr>
          <w:color w:val="2E74B5" w:themeColor="accent5" w:themeShade="BF"/>
          <w:sz w:val="36"/>
          <w:szCs w:val="36"/>
        </w:rPr>
        <w:t>AUFEER GROUP</w:t>
      </w:r>
      <w:r>
        <w:rPr>
          <w:color w:val="2E74B5" w:themeColor="accent5" w:themeShade="BF"/>
          <w:sz w:val="36"/>
          <w:szCs w:val="36"/>
        </w:rPr>
        <w:t>, s.r.o.</w:t>
      </w:r>
    </w:p>
    <w:p w:rsidR="007C6D14" w:rsidRDefault="007C6D14" w:rsidP="007C6D14"/>
    <w:p w:rsidR="007C6D14" w:rsidRDefault="007C6D14" w:rsidP="007C6D14">
      <w:pPr>
        <w:spacing w:line="240" w:lineRule="auto"/>
        <w:jc w:val="both"/>
      </w:pPr>
      <w:r>
        <w:t>Vážení kolegové,</w:t>
      </w:r>
    </w:p>
    <w:p w:rsidR="007C6D14" w:rsidRDefault="007C6D14" w:rsidP="007C6D14">
      <w:pPr>
        <w:spacing w:line="240" w:lineRule="auto"/>
        <w:jc w:val="both"/>
      </w:pPr>
      <w:r>
        <w:t xml:space="preserve">všechny aktivity </w:t>
      </w:r>
      <w:r w:rsidR="00B27533">
        <w:t>AUFEER GROUP</w:t>
      </w:r>
      <w:r w:rsidR="004A132F">
        <w:t>, s.r.o.</w:t>
      </w:r>
      <w:r>
        <w:t xml:space="preserve"> vycházejí ze základních hodnot - kvality, transparentnosti a poctivosti. Věříme na přístup, který je zaměřený na každého jednotlivého člověka, stejně jako na budování vztahů na základě vzájemné důvěry dané kvalitou našich služeb.</w:t>
      </w:r>
    </w:p>
    <w:p w:rsidR="007C6D14" w:rsidRDefault="007C6D14" w:rsidP="007C6D14">
      <w:pPr>
        <w:spacing w:line="240" w:lineRule="auto"/>
        <w:jc w:val="both"/>
      </w:pPr>
      <w:r>
        <w:t xml:space="preserve">Respektování těch nejpřísnějších mezinárodních standardů v oblastech našeho působení zajišťuje </w:t>
      </w:r>
      <w:r w:rsidR="00B27533">
        <w:t>AUFEER GROUP</w:t>
      </w:r>
      <w:r>
        <w:t xml:space="preserve">, s.r.o. dobrou pověst a uznání. Dobré jméno </w:t>
      </w:r>
      <w:r w:rsidR="00B27533">
        <w:t>AUFEER GROUP</w:t>
      </w:r>
      <w:r>
        <w:t xml:space="preserve">, s.r.o., stejně jako jeho udržení, závisí na práci nás všech. Musíme zajistit, aby základní hodnoty </w:t>
      </w:r>
      <w:r w:rsidR="00B27533">
        <w:t>AUFEER GROUP</w:t>
      </w:r>
      <w:r>
        <w:t>, s.r.o. byly v co nejširším rozsahu součástí nejen našich každodenních činností, ale také ve vztazích s kolegy, zákazníky i dodavateli.</w:t>
      </w:r>
    </w:p>
    <w:p w:rsidR="007C6D14" w:rsidRDefault="007C6D14" w:rsidP="007C6D14">
      <w:pPr>
        <w:spacing w:line="240" w:lineRule="auto"/>
        <w:jc w:val="both"/>
      </w:pPr>
      <w:r>
        <w:t xml:space="preserve">Kodex chování představuje návod k dosažení tohoto cíle. Žádám Vás proto o důkladné přečtení Kodexu, jeho následné dodržování a průběžné osvěžování zásad a pravidel chování, která jsou v něm obsažena. Kodex chování by měl být Vaším každodenním pomocníkem a rádcem v situacích, kdy si nebudete jisti, jak se v určité situaci zachovat. </w:t>
      </w:r>
    </w:p>
    <w:p w:rsidR="007C6D14" w:rsidRDefault="007C6D14" w:rsidP="007C6D14">
      <w:pPr>
        <w:spacing w:line="240" w:lineRule="auto"/>
        <w:jc w:val="both"/>
      </w:pPr>
      <w:r>
        <w:t xml:space="preserve">Jsem přesvědčen, že díky vysoce odborné práci každého z vás bude </w:t>
      </w:r>
      <w:r w:rsidR="00B27533">
        <w:t>AUFEER GROUP</w:t>
      </w:r>
      <w:r>
        <w:t>, s.r.o. i nadále podávat skvělé výkony založené na čestném a férovém jednání. Stejně jako vy se zavazuji usilovat o naplnění této vize a děkuji vám všem za vaši spolupráci a pomoc v dosažení tohoto cíle.</w:t>
      </w:r>
    </w:p>
    <w:p w:rsidR="007C6D14" w:rsidRDefault="007C6D14" w:rsidP="007C6D14">
      <w:pPr>
        <w:spacing w:line="240" w:lineRule="auto"/>
        <w:jc w:val="both"/>
      </w:pPr>
    </w:p>
    <w:p w:rsidR="007C6D14" w:rsidRDefault="007C6D14" w:rsidP="007C6D14">
      <w:pPr>
        <w:spacing w:line="240" w:lineRule="auto"/>
        <w:jc w:val="both"/>
      </w:pPr>
      <w:r>
        <w:t>Se srdečným pozdravem,</w:t>
      </w:r>
    </w:p>
    <w:p w:rsidR="007C6D14" w:rsidRDefault="008D3D64" w:rsidP="007C6D14">
      <w:pPr>
        <w:spacing w:line="240" w:lineRule="auto"/>
        <w:jc w:val="both"/>
      </w:pPr>
      <w:r>
        <w:t xml:space="preserve">Ing. Marcel </w:t>
      </w:r>
      <w:proofErr w:type="spellStart"/>
      <w:r>
        <w:t>Foltín</w:t>
      </w:r>
      <w:proofErr w:type="spellEnd"/>
      <w:r>
        <w:t>, generální ředitel</w:t>
      </w:r>
    </w:p>
    <w:p w:rsidR="007C6D14" w:rsidRDefault="007C6D14" w:rsidP="007C6D14">
      <w:pPr>
        <w:spacing w:line="240" w:lineRule="auto"/>
        <w:jc w:val="both"/>
      </w:pPr>
    </w:p>
    <w:p w:rsidR="007C6D14" w:rsidRDefault="007C6D14" w:rsidP="007C6D14">
      <w:pPr>
        <w:spacing w:line="240" w:lineRule="auto"/>
        <w:jc w:val="both"/>
      </w:pPr>
    </w:p>
    <w:p w:rsidR="007C6D14" w:rsidRDefault="007C6D14" w:rsidP="007C6D14">
      <w:pPr>
        <w:spacing w:line="240" w:lineRule="auto"/>
        <w:jc w:val="both"/>
      </w:pPr>
    </w:p>
    <w:p w:rsidR="007C6D14" w:rsidRDefault="007C6D14" w:rsidP="007C6D14">
      <w:pPr>
        <w:spacing w:line="240" w:lineRule="auto"/>
        <w:jc w:val="both"/>
      </w:pPr>
    </w:p>
    <w:p w:rsidR="007C6D14" w:rsidRDefault="007C6D14" w:rsidP="007C6D14">
      <w:pPr>
        <w:spacing w:line="240" w:lineRule="auto"/>
        <w:jc w:val="both"/>
      </w:pPr>
    </w:p>
    <w:p w:rsidR="007C6D14" w:rsidRDefault="007C6D14" w:rsidP="007C6D14">
      <w:pPr>
        <w:spacing w:line="240" w:lineRule="auto"/>
        <w:jc w:val="both"/>
      </w:pPr>
    </w:p>
    <w:p w:rsidR="007C6D14" w:rsidRDefault="007C6D14" w:rsidP="007C6D14">
      <w:pPr>
        <w:spacing w:line="240" w:lineRule="auto"/>
        <w:jc w:val="both"/>
      </w:pPr>
    </w:p>
    <w:p w:rsidR="007C6D14" w:rsidRPr="007C6D14" w:rsidRDefault="007C6D14" w:rsidP="007C6D14">
      <w:pPr>
        <w:spacing w:line="240" w:lineRule="auto"/>
        <w:jc w:val="both"/>
        <w:rPr>
          <w:color w:val="2E74B5" w:themeColor="accent5" w:themeShade="BF"/>
          <w:sz w:val="36"/>
          <w:szCs w:val="36"/>
        </w:rPr>
      </w:pPr>
      <w:r w:rsidRPr="007C6D14">
        <w:rPr>
          <w:color w:val="2E74B5" w:themeColor="accent5" w:themeShade="BF"/>
          <w:sz w:val="36"/>
          <w:szCs w:val="36"/>
        </w:rPr>
        <w:lastRenderedPageBreak/>
        <w:t>Obsah</w:t>
      </w:r>
    </w:p>
    <w:p w:rsidR="007C6D14" w:rsidRDefault="007C6D14" w:rsidP="007C6D14">
      <w:pPr>
        <w:spacing w:after="0" w:line="240" w:lineRule="auto"/>
        <w:jc w:val="both"/>
      </w:pPr>
      <w:r>
        <w:t>Zpráva od ředitele společnosti............................................................................................ 1</w:t>
      </w:r>
    </w:p>
    <w:p w:rsidR="007C6D14" w:rsidRDefault="007C6D14" w:rsidP="007C6D14">
      <w:pPr>
        <w:spacing w:after="0" w:line="240" w:lineRule="auto"/>
        <w:jc w:val="both"/>
      </w:pPr>
      <w:r>
        <w:t>Obsah……………………............................................................................................................. 2</w:t>
      </w:r>
    </w:p>
    <w:p w:rsidR="007C6D14" w:rsidRDefault="007C6D14" w:rsidP="007C6D14">
      <w:pPr>
        <w:spacing w:after="0" w:line="240" w:lineRule="auto"/>
        <w:jc w:val="both"/>
      </w:pPr>
      <w:r>
        <w:t>Společná ustanovení ........................................................................................................... 3</w:t>
      </w:r>
    </w:p>
    <w:p w:rsidR="007C6D14" w:rsidRDefault="007C6D14" w:rsidP="007C6D14">
      <w:pPr>
        <w:spacing w:after="0" w:line="240" w:lineRule="auto"/>
        <w:jc w:val="both"/>
      </w:pPr>
      <w:r>
        <w:t>Platnost ............................................................................................................................... 3</w:t>
      </w:r>
    </w:p>
    <w:p w:rsidR="007C6D14" w:rsidRDefault="007C6D14" w:rsidP="007C6D14">
      <w:pPr>
        <w:spacing w:after="0" w:line="240" w:lineRule="auto"/>
        <w:jc w:val="both"/>
      </w:pPr>
      <w:r>
        <w:t>Pravidla pro skupinu ........................................................................................................... 3</w:t>
      </w:r>
    </w:p>
    <w:p w:rsidR="007C6D14" w:rsidRDefault="007C6D14" w:rsidP="007C6D14">
      <w:pPr>
        <w:spacing w:after="0" w:line="240" w:lineRule="auto"/>
        <w:jc w:val="both"/>
      </w:pPr>
      <w:r>
        <w:t>Povinnost dodržovat pravidla ............................................................................................. 3</w:t>
      </w:r>
    </w:p>
    <w:p w:rsidR="007C6D14" w:rsidRDefault="007C6D14" w:rsidP="007C6D14">
      <w:pPr>
        <w:spacing w:after="0" w:line="240" w:lineRule="auto"/>
        <w:jc w:val="both"/>
      </w:pPr>
      <w:r>
        <w:t>Informování o znepokojivých záležitostech a nesprávném jednání ................................... 3</w:t>
      </w:r>
    </w:p>
    <w:p w:rsidR="007C6D14" w:rsidRDefault="007C6D14" w:rsidP="007C6D14">
      <w:pPr>
        <w:spacing w:after="0" w:line="240" w:lineRule="auto"/>
        <w:jc w:val="both"/>
      </w:pPr>
      <w:r>
        <w:t>Porušování .......................................................................................................................... 3</w:t>
      </w:r>
    </w:p>
    <w:p w:rsidR="007C6D14" w:rsidRDefault="007C6D14" w:rsidP="007C6D14">
      <w:pPr>
        <w:spacing w:after="0" w:line="240" w:lineRule="auto"/>
        <w:jc w:val="both"/>
      </w:pPr>
      <w:r>
        <w:t>Pravidla jednání .................................................................................................................. 3</w:t>
      </w:r>
    </w:p>
    <w:p w:rsidR="007C6D14" w:rsidRDefault="007C6D14" w:rsidP="007C6D14">
      <w:pPr>
        <w:spacing w:after="0" w:line="240" w:lineRule="auto"/>
        <w:jc w:val="both"/>
      </w:pPr>
      <w:r>
        <w:t>Zásady poctivého obchodního styku .................................................................................. 3</w:t>
      </w:r>
    </w:p>
    <w:p w:rsidR="007C6D14" w:rsidRDefault="007C6D14" w:rsidP="007C6D14">
      <w:pPr>
        <w:spacing w:after="0" w:line="240" w:lineRule="auto"/>
        <w:jc w:val="both"/>
      </w:pPr>
      <w:r>
        <w:t>Společenská odpovědnost firmy ........................................................................................ 3</w:t>
      </w:r>
    </w:p>
    <w:p w:rsidR="007C6D14" w:rsidRDefault="007C6D14" w:rsidP="007C6D14">
      <w:pPr>
        <w:spacing w:after="0" w:line="240" w:lineRule="auto"/>
        <w:jc w:val="both"/>
      </w:pPr>
      <w:r>
        <w:t>Pracovní prostředí, rozmanitost a začlenění ...................................................................... 4</w:t>
      </w:r>
    </w:p>
    <w:p w:rsidR="007C6D14" w:rsidRDefault="007C6D14" w:rsidP="007C6D14">
      <w:pPr>
        <w:spacing w:after="0" w:line="240" w:lineRule="auto"/>
        <w:jc w:val="both"/>
      </w:pPr>
      <w:r>
        <w:t>Pracovní prostor ................................................................................................................. 4</w:t>
      </w:r>
    </w:p>
    <w:p w:rsidR="007C6D14" w:rsidRDefault="007C6D14" w:rsidP="007C6D14">
      <w:pPr>
        <w:spacing w:after="0" w:line="240" w:lineRule="auto"/>
        <w:jc w:val="both"/>
      </w:pPr>
      <w:r>
        <w:t>Ochrana majetku a obchodních dat ................................................................................... 4</w:t>
      </w:r>
    </w:p>
    <w:p w:rsidR="007C6D14" w:rsidRDefault="007C6D14" w:rsidP="007C6D14">
      <w:pPr>
        <w:spacing w:after="0" w:line="240" w:lineRule="auto"/>
        <w:jc w:val="both"/>
      </w:pPr>
      <w:r>
        <w:t>Střet zájmů ......................................................................................................................... 5</w:t>
      </w:r>
    </w:p>
    <w:p w:rsidR="007C6D14" w:rsidRDefault="007C6D14" w:rsidP="007C6D14">
      <w:pPr>
        <w:spacing w:after="0" w:line="240" w:lineRule="auto"/>
        <w:jc w:val="both"/>
      </w:pPr>
      <w:r>
        <w:t>Zákaz úplatků a korupce .................................................................................................... 5</w:t>
      </w:r>
    </w:p>
    <w:p w:rsidR="007C6D14" w:rsidRDefault="007C6D14" w:rsidP="007C6D14">
      <w:pPr>
        <w:spacing w:after="0" w:line="240" w:lineRule="auto"/>
        <w:jc w:val="both"/>
      </w:pPr>
      <w:r>
        <w:t>Vztahy se zákazníky ........................................................................................................... 5</w:t>
      </w:r>
    </w:p>
    <w:p w:rsidR="007C6D14" w:rsidRDefault="007C6D14" w:rsidP="007C6D14">
      <w:pPr>
        <w:spacing w:after="0" w:line="240" w:lineRule="auto"/>
        <w:jc w:val="both"/>
      </w:pPr>
      <w:r>
        <w:t>Výběr dodavatelů .............................................................................................................. 6</w:t>
      </w:r>
    </w:p>
    <w:p w:rsidR="007C6D14" w:rsidRDefault="007C6D14" w:rsidP="007C6D14">
      <w:pPr>
        <w:spacing w:after="0" w:line="240" w:lineRule="auto"/>
        <w:jc w:val="both"/>
      </w:pPr>
      <w:r>
        <w:t>Finanční informace ............................................................................................................ 6</w:t>
      </w:r>
    </w:p>
    <w:p w:rsidR="007C6D14" w:rsidRDefault="007C6D14" w:rsidP="007C6D14">
      <w:pPr>
        <w:spacing w:after="0" w:line="240" w:lineRule="auto"/>
        <w:jc w:val="both"/>
      </w:pPr>
      <w:r>
        <w:t>Zákaz praní špinavých peněz, financování terorismu a mezinárodní sankce .................... 6</w:t>
      </w:r>
    </w:p>
    <w:p w:rsidR="007C6D14" w:rsidRDefault="007C6D14" w:rsidP="007C6D14">
      <w:pPr>
        <w:spacing w:after="0" w:line="240" w:lineRule="auto"/>
        <w:jc w:val="both"/>
      </w:pPr>
      <w:r>
        <w:t>Závěrečná ustanovení ........................................................................................................ 7</w:t>
      </w:r>
    </w:p>
    <w:p w:rsidR="007C6D14" w:rsidRDefault="007C6D14" w:rsidP="007C6D14">
      <w:pPr>
        <w:spacing w:after="0" w:line="240" w:lineRule="auto"/>
        <w:jc w:val="both"/>
      </w:pPr>
      <w:r>
        <w:t>Přijetí a distribuce .............................................................................................................. 7</w:t>
      </w:r>
    </w:p>
    <w:p w:rsidR="007C6D14" w:rsidRDefault="007C6D14" w:rsidP="007C6D14">
      <w:pPr>
        <w:spacing w:after="0" w:line="240" w:lineRule="auto"/>
        <w:jc w:val="both"/>
      </w:pPr>
      <w:r>
        <w:t>Školení ................................................................................................................................ 7</w:t>
      </w:r>
    </w:p>
    <w:p w:rsidR="007C6D14" w:rsidRDefault="007C6D14" w:rsidP="007C6D14">
      <w:pPr>
        <w:spacing w:after="0" w:line="240" w:lineRule="auto"/>
        <w:jc w:val="both"/>
      </w:pPr>
      <w:r>
        <w:t>Kontakty ............................................................................................................................. 7</w:t>
      </w:r>
    </w:p>
    <w:p w:rsidR="007C6D14" w:rsidRDefault="007C6D14" w:rsidP="007C6D14">
      <w:pPr>
        <w:spacing w:after="0" w:line="240" w:lineRule="auto"/>
        <w:jc w:val="both"/>
      </w:pPr>
    </w:p>
    <w:p w:rsidR="007C6D14" w:rsidRDefault="007C6D14" w:rsidP="007C6D14">
      <w:pPr>
        <w:spacing w:after="0" w:line="240" w:lineRule="auto"/>
        <w:jc w:val="both"/>
      </w:pPr>
    </w:p>
    <w:p w:rsidR="007C6D14" w:rsidRDefault="007C6D14" w:rsidP="007C6D14">
      <w:pPr>
        <w:spacing w:after="0" w:line="240" w:lineRule="auto"/>
        <w:jc w:val="both"/>
      </w:pPr>
    </w:p>
    <w:p w:rsidR="007C6D14" w:rsidRDefault="007C6D14" w:rsidP="007C6D14">
      <w:pPr>
        <w:spacing w:after="0" w:line="240" w:lineRule="auto"/>
        <w:jc w:val="both"/>
      </w:pPr>
    </w:p>
    <w:p w:rsidR="007C6D14" w:rsidRDefault="007C6D14" w:rsidP="007C6D14">
      <w:pPr>
        <w:spacing w:after="0" w:line="240" w:lineRule="auto"/>
        <w:jc w:val="both"/>
      </w:pPr>
    </w:p>
    <w:p w:rsidR="007C6D14" w:rsidRDefault="007C6D14" w:rsidP="007C6D14">
      <w:pPr>
        <w:spacing w:after="0" w:line="240" w:lineRule="auto"/>
        <w:jc w:val="both"/>
      </w:pPr>
    </w:p>
    <w:p w:rsidR="007C6D14" w:rsidRDefault="007C6D14" w:rsidP="007C6D14">
      <w:pPr>
        <w:spacing w:after="0" w:line="240" w:lineRule="auto"/>
        <w:jc w:val="both"/>
      </w:pPr>
    </w:p>
    <w:p w:rsidR="007C6D14" w:rsidRDefault="007C6D14" w:rsidP="007C6D14">
      <w:pPr>
        <w:spacing w:after="0" w:line="240" w:lineRule="auto"/>
        <w:jc w:val="both"/>
      </w:pPr>
    </w:p>
    <w:p w:rsidR="007C6D14" w:rsidRDefault="007C6D14" w:rsidP="007C6D14">
      <w:pPr>
        <w:spacing w:after="0" w:line="240" w:lineRule="auto"/>
        <w:jc w:val="both"/>
      </w:pPr>
    </w:p>
    <w:p w:rsidR="007C6D14" w:rsidRDefault="007C6D14" w:rsidP="007C6D14">
      <w:pPr>
        <w:spacing w:after="0" w:line="240" w:lineRule="auto"/>
        <w:jc w:val="both"/>
      </w:pPr>
    </w:p>
    <w:p w:rsidR="007C6D14" w:rsidRDefault="007C6D14" w:rsidP="007C6D14">
      <w:pPr>
        <w:spacing w:after="0" w:line="240" w:lineRule="auto"/>
        <w:jc w:val="both"/>
      </w:pPr>
    </w:p>
    <w:p w:rsidR="007C6D14" w:rsidRDefault="007C6D14" w:rsidP="007C6D14">
      <w:pPr>
        <w:spacing w:after="0" w:line="240" w:lineRule="auto"/>
        <w:jc w:val="both"/>
      </w:pPr>
    </w:p>
    <w:p w:rsidR="007C6D14" w:rsidRDefault="007C6D14" w:rsidP="007C6D14">
      <w:pPr>
        <w:spacing w:after="0" w:line="240" w:lineRule="auto"/>
        <w:jc w:val="both"/>
      </w:pPr>
    </w:p>
    <w:p w:rsidR="007C6D14" w:rsidRDefault="007C6D14" w:rsidP="007C6D14">
      <w:pPr>
        <w:spacing w:after="0" w:line="240" w:lineRule="auto"/>
        <w:jc w:val="both"/>
      </w:pPr>
    </w:p>
    <w:p w:rsidR="007C6D14" w:rsidRPr="007C6D14" w:rsidRDefault="007C6D14" w:rsidP="007C6D14">
      <w:pPr>
        <w:spacing w:after="0" w:line="240" w:lineRule="auto"/>
        <w:jc w:val="both"/>
        <w:rPr>
          <w:color w:val="2E74B5" w:themeColor="accent5" w:themeShade="BF"/>
          <w:sz w:val="44"/>
          <w:szCs w:val="44"/>
        </w:rPr>
      </w:pPr>
      <w:r w:rsidRPr="007C6D14">
        <w:rPr>
          <w:color w:val="2E74B5" w:themeColor="accent5" w:themeShade="BF"/>
          <w:sz w:val="44"/>
          <w:szCs w:val="44"/>
        </w:rPr>
        <w:t>Společná ustanovení</w:t>
      </w:r>
    </w:p>
    <w:p w:rsidR="007C6D14" w:rsidRDefault="007C6D14" w:rsidP="007C6D14">
      <w:pPr>
        <w:spacing w:after="0" w:line="240" w:lineRule="auto"/>
        <w:jc w:val="both"/>
      </w:pPr>
    </w:p>
    <w:p w:rsidR="007C6D14" w:rsidRPr="007C6D14" w:rsidRDefault="007C6D14" w:rsidP="007C6D14">
      <w:pPr>
        <w:spacing w:after="0" w:line="240" w:lineRule="auto"/>
        <w:jc w:val="both"/>
        <w:rPr>
          <w:color w:val="2E74B5" w:themeColor="accent5" w:themeShade="BF"/>
          <w:sz w:val="32"/>
          <w:szCs w:val="32"/>
        </w:rPr>
      </w:pPr>
      <w:r w:rsidRPr="007C6D14">
        <w:rPr>
          <w:color w:val="2E74B5" w:themeColor="accent5" w:themeShade="BF"/>
          <w:sz w:val="32"/>
          <w:szCs w:val="32"/>
        </w:rPr>
        <w:t>Platnost</w:t>
      </w:r>
    </w:p>
    <w:p w:rsidR="007C6D14" w:rsidRDefault="007C6D14" w:rsidP="007C6D14">
      <w:pPr>
        <w:spacing w:after="0" w:line="240" w:lineRule="auto"/>
        <w:jc w:val="both"/>
      </w:pPr>
      <w:r>
        <w:t xml:space="preserve">Tento Kodex chování (dále jen „Kodex“) definuje základní pravidla pro zaměstnance bez ohledu na jejich postavení, funkci nebo úroveň zaměstnání (dále společně označovaných jen jako „zaměstnanci“) ve společnosti </w:t>
      </w:r>
      <w:r w:rsidR="00B27533">
        <w:t>AUFEER GROUP</w:t>
      </w:r>
      <w:r>
        <w:t>, s.</w:t>
      </w:r>
      <w:proofErr w:type="gramStart"/>
      <w:r>
        <w:t>r.o..</w:t>
      </w:r>
      <w:proofErr w:type="gramEnd"/>
      <w:r>
        <w:t xml:space="preserve"> Kodex chování, stejně jako Etický kodex a Politika ochrany životního prostředí, platí pro společnost </w:t>
      </w:r>
      <w:r w:rsidR="00B27533">
        <w:t>AUFEER GROUP</w:t>
      </w:r>
      <w:r>
        <w:t>, s.</w:t>
      </w:r>
      <w:proofErr w:type="gramStart"/>
      <w:r>
        <w:t>r.o..</w:t>
      </w:r>
      <w:proofErr w:type="gramEnd"/>
    </w:p>
    <w:p w:rsidR="007C6D14" w:rsidRDefault="007C6D14" w:rsidP="007C6D14">
      <w:pPr>
        <w:spacing w:after="0" w:line="240" w:lineRule="auto"/>
        <w:jc w:val="both"/>
      </w:pPr>
    </w:p>
    <w:p w:rsidR="007C6D14" w:rsidRPr="007C6D14" w:rsidRDefault="007C6D14" w:rsidP="007C6D14">
      <w:pPr>
        <w:spacing w:after="0" w:line="240" w:lineRule="auto"/>
        <w:jc w:val="both"/>
        <w:rPr>
          <w:color w:val="2E74B5" w:themeColor="accent5" w:themeShade="BF"/>
          <w:sz w:val="32"/>
          <w:szCs w:val="32"/>
        </w:rPr>
      </w:pPr>
      <w:r w:rsidRPr="007C6D14">
        <w:rPr>
          <w:color w:val="2E74B5" w:themeColor="accent5" w:themeShade="BF"/>
          <w:sz w:val="32"/>
          <w:szCs w:val="32"/>
        </w:rPr>
        <w:t>Povinnost dodržovat pravidla</w:t>
      </w:r>
    </w:p>
    <w:p w:rsidR="007C6D14" w:rsidRDefault="007C6D14" w:rsidP="007C6D14">
      <w:pPr>
        <w:spacing w:after="0" w:line="240" w:lineRule="auto"/>
        <w:jc w:val="both"/>
      </w:pPr>
      <w:r>
        <w:t>Všichni zaměstnanci musí být s Kodexem nejen seznámení a znát je, ale musí je také dodržovat, stejně jako další interní předpisy vztahující se ke konkrétním úkolům a činnostem jimi vykonávaných. Zaměstnanci jsou povinni absolvovat úvodní seznámení s Kodexem i následné pravidelné vzdělávací programy v této oblasti.</w:t>
      </w:r>
    </w:p>
    <w:p w:rsidR="007C6D14" w:rsidRDefault="007C6D14" w:rsidP="007C6D14">
      <w:pPr>
        <w:spacing w:after="0" w:line="240" w:lineRule="auto"/>
        <w:jc w:val="both"/>
      </w:pPr>
      <w:r>
        <w:t>Informování o znepokojivých záležitostech a nesprávném jednání Skupina vyzývá zaměstnance, aby informovali o svých obavách týkajících se postupů či opatření, které by i potenciálně</w:t>
      </w:r>
      <w:r w:rsidR="003D32B9">
        <w:t xml:space="preserve"> </w:t>
      </w:r>
      <w:r>
        <w:t>mohly vést k porušování právních předpisů, Kodexu, či jiných vnitřních předpisů.</w:t>
      </w:r>
      <w:r w:rsidR="003D32B9">
        <w:t xml:space="preserve"> </w:t>
      </w:r>
      <w:r>
        <w:t>S veškerými informacemi o výše uvedeném jednání, které lze poskytnout osobně nebo anonymně, písemně nebo ústně,</w:t>
      </w:r>
      <w:r w:rsidR="003D32B9">
        <w:t xml:space="preserve"> </w:t>
      </w:r>
      <w:r>
        <w:t>bude nakládáno jako s přísně důvěrnými podle právních předpisů. Nebudou tolerovány žádné postihy či opatření vůči</w:t>
      </w:r>
      <w:r w:rsidR="003D32B9">
        <w:t xml:space="preserve"> </w:t>
      </w:r>
      <w:r>
        <w:t>zaměstnancům, kteří v dobré víře podali informace o jednání, které je nebo by mohlo být v rozporu s právními předpisy</w:t>
      </w:r>
      <w:r w:rsidR="003D32B9">
        <w:t xml:space="preserve"> </w:t>
      </w:r>
      <w:r>
        <w:t>a Kodexem.</w:t>
      </w:r>
    </w:p>
    <w:p w:rsidR="003D32B9" w:rsidRDefault="003D32B9" w:rsidP="007C6D14">
      <w:pPr>
        <w:spacing w:after="0" w:line="240" w:lineRule="auto"/>
        <w:jc w:val="both"/>
      </w:pPr>
    </w:p>
    <w:p w:rsidR="007C6D14" w:rsidRPr="003D32B9" w:rsidRDefault="007C6D14" w:rsidP="007C6D14">
      <w:pPr>
        <w:spacing w:after="0" w:line="240" w:lineRule="auto"/>
        <w:jc w:val="both"/>
        <w:rPr>
          <w:color w:val="2E74B5" w:themeColor="accent5" w:themeShade="BF"/>
          <w:sz w:val="32"/>
          <w:szCs w:val="32"/>
        </w:rPr>
      </w:pPr>
      <w:r w:rsidRPr="003D32B9">
        <w:rPr>
          <w:color w:val="2E74B5" w:themeColor="accent5" w:themeShade="BF"/>
          <w:sz w:val="32"/>
          <w:szCs w:val="32"/>
        </w:rPr>
        <w:t>Porušování</w:t>
      </w:r>
    </w:p>
    <w:p w:rsidR="007C6D14" w:rsidRDefault="007C6D14" w:rsidP="007C6D14">
      <w:pPr>
        <w:spacing w:after="0" w:line="240" w:lineRule="auto"/>
        <w:jc w:val="both"/>
      </w:pPr>
      <w:r>
        <w:t>Porušování Kodexu ze strany zaměstnanců bude posuzováno jako porušení povinností plynoucích z pracovního</w:t>
      </w:r>
    </w:p>
    <w:p w:rsidR="007C6D14" w:rsidRDefault="007C6D14" w:rsidP="007C6D14">
      <w:pPr>
        <w:spacing w:after="0" w:line="240" w:lineRule="auto"/>
        <w:jc w:val="both"/>
      </w:pPr>
      <w:r>
        <w:t>poměru se všemi možnými důsledky. Porušování může mít za následek také uložení náhrady škody či trestní stíhání.</w:t>
      </w:r>
    </w:p>
    <w:p w:rsidR="003D32B9" w:rsidRDefault="003D32B9" w:rsidP="007C6D14">
      <w:pPr>
        <w:spacing w:after="0" w:line="240" w:lineRule="auto"/>
        <w:jc w:val="both"/>
      </w:pPr>
    </w:p>
    <w:p w:rsidR="007C6D14" w:rsidRPr="003D32B9" w:rsidRDefault="007C6D14" w:rsidP="007C6D14">
      <w:pPr>
        <w:spacing w:after="0" w:line="240" w:lineRule="auto"/>
        <w:jc w:val="both"/>
        <w:rPr>
          <w:color w:val="2E74B5" w:themeColor="accent5" w:themeShade="BF"/>
          <w:sz w:val="32"/>
          <w:szCs w:val="32"/>
        </w:rPr>
      </w:pPr>
      <w:r w:rsidRPr="003D32B9">
        <w:rPr>
          <w:color w:val="2E74B5" w:themeColor="accent5" w:themeShade="BF"/>
          <w:sz w:val="32"/>
          <w:szCs w:val="32"/>
        </w:rPr>
        <w:t>Pravidla jednání</w:t>
      </w:r>
    </w:p>
    <w:p w:rsidR="007C6D14" w:rsidRDefault="007C6D14" w:rsidP="007C6D14">
      <w:pPr>
        <w:spacing w:after="0" w:line="240" w:lineRule="auto"/>
        <w:jc w:val="both"/>
      </w:pPr>
      <w:r>
        <w:t>Zásady poctivého obchodního styku</w:t>
      </w:r>
      <w:r w:rsidR="003D32B9">
        <w:t xml:space="preserve"> </w:t>
      </w:r>
      <w:r>
        <w:t xml:space="preserve">Společnost </w:t>
      </w:r>
      <w:r w:rsidR="00B27533">
        <w:t>AUFEER GROUP</w:t>
      </w:r>
      <w:r w:rsidR="003D32B9">
        <w:t>, s.r.o.</w:t>
      </w:r>
      <w:r>
        <w:t xml:space="preserve"> podniká v souladu s platnými právními předpisy, vnitřními předpisy a zásadami</w:t>
      </w:r>
      <w:r w:rsidR="003D32B9">
        <w:t xml:space="preserve"> </w:t>
      </w:r>
      <w:r>
        <w:t>profesionální etiky.</w:t>
      </w:r>
      <w:r w:rsidR="003D32B9">
        <w:t xml:space="preserve"> </w:t>
      </w:r>
      <w:r>
        <w:t>Zaměstnanci jsou povinni chovat se poctivě a čestně a dodržovat platné právní předpisy, vnitřní předpisy, ustanovení</w:t>
      </w:r>
      <w:r w:rsidR="003D32B9">
        <w:t xml:space="preserve"> </w:t>
      </w:r>
      <w:r>
        <w:t>tohoto Kodexu a závazky skupiny týkající se udržitelnosti. Vedoucí zaměstnanci musí jít příkladem při prosazování</w:t>
      </w:r>
      <w:r w:rsidR="003D32B9">
        <w:t xml:space="preserve"> </w:t>
      </w:r>
      <w:r>
        <w:t>kultury etiky a při zajištění souladu všech vykonávaných činností s právními a vnitřními předpisy.</w:t>
      </w:r>
    </w:p>
    <w:p w:rsidR="003D32B9" w:rsidRDefault="003D32B9" w:rsidP="007C6D14">
      <w:pPr>
        <w:spacing w:after="0" w:line="240" w:lineRule="auto"/>
        <w:jc w:val="both"/>
      </w:pPr>
    </w:p>
    <w:p w:rsidR="007C6D14" w:rsidRPr="003D32B9" w:rsidRDefault="007C6D14" w:rsidP="007C6D14">
      <w:pPr>
        <w:spacing w:after="0" w:line="240" w:lineRule="auto"/>
        <w:jc w:val="both"/>
        <w:rPr>
          <w:color w:val="2E74B5" w:themeColor="accent5" w:themeShade="BF"/>
          <w:sz w:val="32"/>
          <w:szCs w:val="32"/>
        </w:rPr>
      </w:pPr>
      <w:r w:rsidRPr="003D32B9">
        <w:rPr>
          <w:color w:val="2E74B5" w:themeColor="accent5" w:themeShade="BF"/>
          <w:sz w:val="32"/>
          <w:szCs w:val="32"/>
        </w:rPr>
        <w:t>Společenská odpovědnost firmy</w:t>
      </w:r>
    </w:p>
    <w:p w:rsidR="007C6D14" w:rsidRDefault="007C6D14" w:rsidP="007C6D14">
      <w:pPr>
        <w:spacing w:after="0" w:line="240" w:lineRule="auto"/>
        <w:jc w:val="both"/>
      </w:pPr>
      <w:r>
        <w:t xml:space="preserve">Cílem </w:t>
      </w:r>
      <w:r w:rsidR="00B27533">
        <w:t>AUFEER GROUP</w:t>
      </w:r>
      <w:r w:rsidR="003D32B9">
        <w:t>, s.r.o.</w:t>
      </w:r>
      <w:r>
        <w:t xml:space="preserve"> je přispívat ke kvalitnímu ekonomickému a sociálnímu rozvoji založeném na úctě k</w:t>
      </w:r>
      <w:r w:rsidR="003D32B9">
        <w:t> </w:t>
      </w:r>
      <w:r>
        <w:t>základním</w:t>
      </w:r>
      <w:r w:rsidR="003D32B9">
        <w:t xml:space="preserve"> </w:t>
      </w:r>
      <w:r>
        <w:t xml:space="preserve">lidským a pracovním právům a respektování ochrany životního prostředí. </w:t>
      </w:r>
      <w:r w:rsidRPr="00B27533">
        <w:rPr>
          <w:highlight w:val="yellow"/>
        </w:rPr>
        <w:t>AUFEER TOOLS</w:t>
      </w:r>
      <w:r>
        <w:t xml:space="preserve"> prosazuje kulturu</w:t>
      </w:r>
      <w:r w:rsidR="003D32B9">
        <w:t xml:space="preserve"> </w:t>
      </w:r>
      <w:r>
        <w:t>udržitelnosti ve všech oblastech svého vlivu, zejména pokud jde o její zaměstnance, zákazníky a dodavatele.</w:t>
      </w:r>
    </w:p>
    <w:p w:rsidR="003D32B9" w:rsidRDefault="003D32B9" w:rsidP="007C6D14">
      <w:pPr>
        <w:spacing w:after="0" w:line="240" w:lineRule="auto"/>
        <w:jc w:val="both"/>
      </w:pPr>
    </w:p>
    <w:p w:rsidR="003D32B9" w:rsidRDefault="003D32B9" w:rsidP="007C6D14">
      <w:pPr>
        <w:spacing w:after="0" w:line="240" w:lineRule="auto"/>
        <w:jc w:val="both"/>
      </w:pPr>
    </w:p>
    <w:p w:rsidR="003D32B9" w:rsidRDefault="003D32B9" w:rsidP="007C6D14">
      <w:pPr>
        <w:spacing w:after="0" w:line="240" w:lineRule="auto"/>
        <w:jc w:val="both"/>
      </w:pPr>
    </w:p>
    <w:p w:rsidR="003D32B9" w:rsidRPr="003D32B9" w:rsidRDefault="003D32B9" w:rsidP="003D32B9">
      <w:pPr>
        <w:spacing w:after="0" w:line="240" w:lineRule="auto"/>
        <w:jc w:val="both"/>
        <w:rPr>
          <w:b/>
          <w:bCs/>
        </w:rPr>
      </w:pPr>
      <w:r w:rsidRPr="003D32B9">
        <w:rPr>
          <w:b/>
          <w:bCs/>
        </w:rPr>
        <w:t>Z tohoto důvodu jsou zaměstnanci povinni:</w:t>
      </w:r>
    </w:p>
    <w:p w:rsidR="003D32B9" w:rsidRDefault="003D32B9" w:rsidP="003D32B9">
      <w:pPr>
        <w:pStyle w:val="Odstavecseseznamem"/>
        <w:numPr>
          <w:ilvl w:val="0"/>
          <w:numId w:val="1"/>
        </w:numPr>
        <w:spacing w:after="0" w:line="240" w:lineRule="auto"/>
        <w:jc w:val="both"/>
      </w:pPr>
      <w:r>
        <w:lastRenderedPageBreak/>
        <w:t>maximálně využívat pomoci svých kolegů, podporovat rozvoj a uznání přínosu jednotlivce k úspěchu celé společnosti;</w:t>
      </w:r>
    </w:p>
    <w:p w:rsidR="003D32B9" w:rsidRDefault="003D32B9" w:rsidP="003D32B9">
      <w:pPr>
        <w:pStyle w:val="Odstavecseseznamem"/>
        <w:numPr>
          <w:ilvl w:val="0"/>
          <w:numId w:val="1"/>
        </w:numPr>
        <w:spacing w:after="0" w:line="240" w:lineRule="auto"/>
        <w:jc w:val="both"/>
      </w:pPr>
      <w:r>
        <w:t xml:space="preserve">zlepšovat podmínky společenského života všude tam, kde </w:t>
      </w:r>
      <w:r w:rsidR="00B27533">
        <w:t>AUFEER GROUP</w:t>
      </w:r>
      <w:r w:rsidR="00E4203E">
        <w:t xml:space="preserve">, s.r.o. </w:t>
      </w:r>
      <w:r>
        <w:t>působí, hrát roli člena občanské</w:t>
      </w:r>
    </w:p>
    <w:p w:rsidR="003D32B9" w:rsidRDefault="003D32B9" w:rsidP="003D32B9">
      <w:pPr>
        <w:pStyle w:val="Odstavecseseznamem"/>
        <w:numPr>
          <w:ilvl w:val="0"/>
          <w:numId w:val="1"/>
        </w:numPr>
        <w:spacing w:after="0" w:line="240" w:lineRule="auto"/>
        <w:jc w:val="both"/>
      </w:pPr>
      <w:r>
        <w:t>společnosti, který podporuje instituce, organizace a sdružení;</w:t>
      </w:r>
    </w:p>
    <w:p w:rsidR="003D32B9" w:rsidRDefault="003D32B9" w:rsidP="003D32B9">
      <w:pPr>
        <w:pStyle w:val="Odstavecseseznamem"/>
        <w:numPr>
          <w:ilvl w:val="0"/>
          <w:numId w:val="1"/>
        </w:numPr>
        <w:spacing w:after="0" w:line="240" w:lineRule="auto"/>
        <w:jc w:val="both"/>
      </w:pPr>
      <w:r>
        <w:t>pomocí dovedností a zdrojů naší společnosti poskytovat služby těm, kteří jsou nejzranitelnější, s cílem prosazovat integraci nejchudších a nejvíce znevýhodněných jednotlivců;</w:t>
      </w:r>
    </w:p>
    <w:p w:rsidR="003D32B9" w:rsidRDefault="003D32B9" w:rsidP="003D32B9">
      <w:pPr>
        <w:pStyle w:val="Odstavecseseznamem"/>
        <w:numPr>
          <w:ilvl w:val="0"/>
          <w:numId w:val="1"/>
        </w:numPr>
        <w:spacing w:after="0" w:line="240" w:lineRule="auto"/>
        <w:jc w:val="both"/>
      </w:pPr>
      <w:r>
        <w:t>zohledňovat směrnice životního prostředí</w:t>
      </w:r>
    </w:p>
    <w:p w:rsidR="003D32B9" w:rsidRDefault="003D32B9" w:rsidP="003D32B9">
      <w:pPr>
        <w:pStyle w:val="Odstavecseseznamem"/>
        <w:numPr>
          <w:ilvl w:val="0"/>
          <w:numId w:val="1"/>
        </w:numPr>
        <w:spacing w:after="0" w:line="240" w:lineRule="auto"/>
        <w:jc w:val="both"/>
      </w:pPr>
      <w:r>
        <w:t>přispívat k ochraně životního prostředí, podporovat omezování přímého a nepřímého dopadu svých činností na životní prostředí.</w:t>
      </w:r>
    </w:p>
    <w:p w:rsidR="003D32B9" w:rsidRDefault="003D32B9" w:rsidP="003D32B9">
      <w:pPr>
        <w:pStyle w:val="Odstavecseseznamem"/>
        <w:numPr>
          <w:ilvl w:val="0"/>
          <w:numId w:val="1"/>
        </w:numPr>
        <w:spacing w:after="0" w:line="240" w:lineRule="auto"/>
        <w:jc w:val="both"/>
      </w:pPr>
      <w:r>
        <w:t xml:space="preserve">Zaměstnanci jsou povinni jednat v souladu s těmito závazky </w:t>
      </w:r>
      <w:r w:rsidR="00B27533">
        <w:t>AUFEER GROUP</w:t>
      </w:r>
      <w:r>
        <w:t>, s.r.o., s cílem úspěšně tyto</w:t>
      </w:r>
    </w:p>
    <w:p w:rsidR="003D32B9" w:rsidRDefault="003D32B9" w:rsidP="003D32B9">
      <w:pPr>
        <w:pStyle w:val="Odstavecseseznamem"/>
        <w:spacing w:after="0" w:line="240" w:lineRule="auto"/>
        <w:jc w:val="both"/>
      </w:pPr>
      <w:r>
        <w:t>iniciativy realizovat.</w:t>
      </w:r>
    </w:p>
    <w:p w:rsidR="003D32B9" w:rsidRDefault="003D32B9" w:rsidP="003D32B9">
      <w:pPr>
        <w:spacing w:after="0" w:line="240" w:lineRule="auto"/>
        <w:jc w:val="both"/>
      </w:pPr>
    </w:p>
    <w:p w:rsidR="003D32B9" w:rsidRPr="003D32B9" w:rsidRDefault="003D32B9" w:rsidP="003D32B9">
      <w:pPr>
        <w:spacing w:after="0" w:line="240" w:lineRule="auto"/>
        <w:jc w:val="both"/>
        <w:rPr>
          <w:color w:val="2E74B5" w:themeColor="accent5" w:themeShade="BF"/>
          <w:sz w:val="32"/>
          <w:szCs w:val="32"/>
        </w:rPr>
      </w:pPr>
      <w:r w:rsidRPr="003D32B9">
        <w:rPr>
          <w:color w:val="2E74B5" w:themeColor="accent5" w:themeShade="BF"/>
          <w:sz w:val="32"/>
          <w:szCs w:val="32"/>
        </w:rPr>
        <w:t>Pracovní prostředí, rozmanitost a začlenění</w:t>
      </w:r>
    </w:p>
    <w:p w:rsidR="003D32B9" w:rsidRDefault="003D32B9" w:rsidP="003D32B9">
      <w:pPr>
        <w:spacing w:after="0" w:line="240" w:lineRule="auto"/>
        <w:jc w:val="both"/>
      </w:pPr>
      <w:r w:rsidRPr="00B27533">
        <w:rPr>
          <w:highlight w:val="yellow"/>
        </w:rPr>
        <w:t>AUFEER TOOLS</w:t>
      </w:r>
      <w:r>
        <w:t xml:space="preserve"> zajišťuje podnětné pracovní prostředí, bez jakékoliv diskriminace či obtěžování. Podporujeme</w:t>
      </w:r>
    </w:p>
    <w:p w:rsidR="003D32B9" w:rsidRDefault="003D32B9" w:rsidP="003D32B9">
      <w:pPr>
        <w:spacing w:after="0" w:line="240" w:lineRule="auto"/>
        <w:jc w:val="both"/>
      </w:pPr>
      <w:r>
        <w:t>rozmanitost a začlenění pracujících, neboť se domníváme, že spolupráce mezi lidmi z různých kultur, s různými</w:t>
      </w:r>
    </w:p>
    <w:p w:rsidR="003D32B9" w:rsidRDefault="003D32B9" w:rsidP="003D32B9">
      <w:pPr>
        <w:spacing w:after="0" w:line="240" w:lineRule="auto"/>
        <w:jc w:val="both"/>
      </w:pPr>
      <w:r>
        <w:t>dovednostmi, názory a zkušenostmi, je základním předpokladem pro vyhledávání talentů a umožňuje růst a zavádění inovací při vykonávaných činnostech.</w:t>
      </w:r>
    </w:p>
    <w:p w:rsidR="003D32B9" w:rsidRDefault="003D32B9" w:rsidP="003D32B9">
      <w:pPr>
        <w:spacing w:after="0" w:line="240" w:lineRule="auto"/>
        <w:jc w:val="both"/>
      </w:pPr>
      <w:r>
        <w:t>Zaměstnanci jsou povinni přistupovat ke svým kolegům s úctou a zdržet se jednání, které by mohlo urážet něčí</w:t>
      </w:r>
    </w:p>
    <w:p w:rsidR="003D32B9" w:rsidRDefault="003D32B9" w:rsidP="003D32B9">
      <w:pPr>
        <w:spacing w:after="0" w:line="240" w:lineRule="auto"/>
        <w:jc w:val="both"/>
      </w:pPr>
      <w:r>
        <w:t>důstojnost. Vedoucí zaměstnanci jsou povinni vytvářet a prosazovat vstřícné a chápající prostředí, kde se efektivně prosazuje morální bezúhonnost, úcta, spolupráce, rozmanitost a začleňování. Rozhodnutí týkající se zaměstnanců, včetně vyhledávání a náboru nových zaměstnanců, vzdělávání a kariérního růstu, jsou založena výhradně na schopnostech a zkušenostech každého jednotlivce a nemohou být ovlivněna například rasou, etnickým původem, sexuální orientací, rodinným stavem nebo politickým názorem. Komunikace se zaměstnanci musí být otevřená a čestná. Skupina prosazuje rozvoj schopností a dovedností jednotlivce poskytováním příslušných odborných školení v rámci širšího rozvoje pracovníků. Skupina uznává svobodu sdružování a kolektivního vyjednávání na straně svých zaměstnanců. Přísně zakázána je jakákoliv forma nelegální práce nebo vykořisťování a rovněž jakýkoliv druh nucené nebo povinné práce a dětské práce.</w:t>
      </w:r>
    </w:p>
    <w:p w:rsidR="003D32B9" w:rsidRDefault="003D32B9" w:rsidP="003D32B9">
      <w:pPr>
        <w:spacing w:after="0" w:line="240" w:lineRule="auto"/>
        <w:jc w:val="both"/>
      </w:pPr>
      <w:r>
        <w:t>Skupina se zasazuje proti jakémukoliv druhu obtěžování, diskriminace nebo šikany.</w:t>
      </w:r>
    </w:p>
    <w:p w:rsidR="003D32B9" w:rsidRDefault="003D32B9" w:rsidP="003D32B9">
      <w:pPr>
        <w:spacing w:after="0" w:line="240" w:lineRule="auto"/>
        <w:jc w:val="both"/>
      </w:pPr>
    </w:p>
    <w:p w:rsidR="003D32B9" w:rsidRPr="003D32B9" w:rsidRDefault="003D32B9" w:rsidP="003D32B9">
      <w:pPr>
        <w:spacing w:after="0" w:line="240" w:lineRule="auto"/>
        <w:jc w:val="both"/>
        <w:rPr>
          <w:color w:val="2E74B5" w:themeColor="accent5" w:themeShade="BF"/>
          <w:sz w:val="32"/>
          <w:szCs w:val="32"/>
        </w:rPr>
      </w:pPr>
      <w:r w:rsidRPr="003D32B9">
        <w:rPr>
          <w:color w:val="2E74B5" w:themeColor="accent5" w:themeShade="BF"/>
          <w:sz w:val="32"/>
          <w:szCs w:val="32"/>
        </w:rPr>
        <w:t>Pracovní prostor</w:t>
      </w:r>
    </w:p>
    <w:p w:rsidR="003D32B9" w:rsidRDefault="00B27533" w:rsidP="003D32B9">
      <w:pPr>
        <w:spacing w:after="0" w:line="240" w:lineRule="auto"/>
        <w:jc w:val="both"/>
      </w:pPr>
      <w:r>
        <w:t>AUFEER GROUP</w:t>
      </w:r>
      <w:r w:rsidR="003D32B9">
        <w:t>, s.r.o. garantuje svým zaměstnancům spravedlivé pracovní podmínky zajišťující bezpečné a zdravé prostředí. Zaměstnanci jsou povinni zdržet se jednání, které může ohrozit zdraví či bezpečnost jakékoliv osoby. Zaměstnanci podporují úsilí skupiny zaměřené na ochranu životního prostředí a minimalizaci dopadu svých pracovních činností na životní prostředí.</w:t>
      </w:r>
    </w:p>
    <w:p w:rsidR="003D32B9" w:rsidRDefault="003D32B9" w:rsidP="003D32B9">
      <w:pPr>
        <w:spacing w:after="0" w:line="240" w:lineRule="auto"/>
        <w:jc w:val="both"/>
      </w:pPr>
    </w:p>
    <w:p w:rsidR="003D32B9" w:rsidRPr="003D32B9" w:rsidRDefault="003D32B9" w:rsidP="003D32B9">
      <w:pPr>
        <w:spacing w:after="0" w:line="240" w:lineRule="auto"/>
        <w:jc w:val="both"/>
        <w:rPr>
          <w:color w:val="2E74B5" w:themeColor="accent5" w:themeShade="BF"/>
          <w:sz w:val="32"/>
          <w:szCs w:val="32"/>
        </w:rPr>
      </w:pPr>
      <w:r w:rsidRPr="003D32B9">
        <w:rPr>
          <w:color w:val="2E74B5" w:themeColor="accent5" w:themeShade="BF"/>
          <w:sz w:val="32"/>
          <w:szCs w:val="32"/>
        </w:rPr>
        <w:t>Ochrana majetku a obchodních dat</w:t>
      </w:r>
    </w:p>
    <w:p w:rsidR="008845C8" w:rsidRDefault="003D32B9" w:rsidP="008845C8">
      <w:pPr>
        <w:spacing w:after="0" w:line="240" w:lineRule="auto"/>
        <w:jc w:val="both"/>
      </w:pPr>
      <w:r>
        <w:lastRenderedPageBreak/>
        <w:t xml:space="preserve">Hmotný majetek </w:t>
      </w:r>
      <w:r w:rsidR="00B27533">
        <w:t>AUFEER GROUP</w:t>
      </w:r>
      <w:r w:rsidR="00E4203E">
        <w:t>, s.r.o.</w:t>
      </w:r>
      <w:r>
        <w:t>, včetně nemovitostí, zařízení a dodávek, musí být chráněn před poškozením a zneužitím a musí se používat pouze pro pracovní účely, pokud není povoleno jeho použití k jiným účelům. S</w:t>
      </w:r>
      <w:r w:rsidR="008845C8">
        <w:t xml:space="preserve"> </w:t>
      </w:r>
      <w:r>
        <w:t>informacemi týkajícími se podnikání, včetně jakýchkoli informací získaných při plnění úkolů jménem skupiny, musí být</w:t>
      </w:r>
      <w:r w:rsidR="008845C8">
        <w:t xml:space="preserve"> </w:t>
      </w:r>
      <w:r>
        <w:t>nakládáno jako s důvěrnými. Zaměstnanci jsou povinni zachovávat mlčenlivost a mohou tyto informace zpřístupnit</w:t>
      </w:r>
      <w:r w:rsidR="008845C8">
        <w:t xml:space="preserve"> oprávněným osobám pouze v nezbytném rozsahu nebo mají-li tyto osoby zvláštní oprávnění. Stejná pravidla platí pro všechny dokumenty obsahující důvěrné informace.</w:t>
      </w:r>
    </w:p>
    <w:p w:rsidR="008845C8" w:rsidRDefault="008845C8" w:rsidP="008845C8">
      <w:pPr>
        <w:spacing w:after="0" w:line="240" w:lineRule="auto"/>
        <w:jc w:val="both"/>
      </w:pPr>
      <w:r>
        <w:t>Duševní vlastnictví skupiny (tj. nápady, produkty, metodiky, strategie, atd.) musí být chráněny, podle okolností, rovněž pomocí patentů, obchodních značek a autorských práv. Povinnost chránit duševní vlastnictví skupiny trvá i po ukončení pracovního poměru zaměstnance.</w:t>
      </w:r>
    </w:p>
    <w:p w:rsidR="008845C8" w:rsidRDefault="008845C8" w:rsidP="008845C8">
      <w:pPr>
        <w:spacing w:after="0" w:line="240" w:lineRule="auto"/>
        <w:jc w:val="both"/>
      </w:pPr>
    </w:p>
    <w:p w:rsidR="008845C8" w:rsidRPr="008845C8" w:rsidRDefault="008845C8" w:rsidP="008845C8">
      <w:pPr>
        <w:spacing w:after="0" w:line="240" w:lineRule="auto"/>
        <w:jc w:val="both"/>
        <w:rPr>
          <w:color w:val="2E74B5" w:themeColor="accent5" w:themeShade="BF"/>
          <w:sz w:val="32"/>
          <w:szCs w:val="32"/>
        </w:rPr>
      </w:pPr>
      <w:r w:rsidRPr="008845C8">
        <w:rPr>
          <w:color w:val="2E74B5" w:themeColor="accent5" w:themeShade="BF"/>
          <w:sz w:val="32"/>
          <w:szCs w:val="32"/>
        </w:rPr>
        <w:t>Střet zájmů</w:t>
      </w:r>
    </w:p>
    <w:p w:rsidR="008845C8" w:rsidRDefault="008845C8" w:rsidP="008845C8">
      <w:pPr>
        <w:spacing w:after="0" w:line="240" w:lineRule="auto"/>
        <w:jc w:val="both"/>
      </w:pPr>
      <w:r>
        <w:t xml:space="preserve">Zaměstnanci jsou povinni jednat tak, aby hájili zájmy skupiny. Střet zájmů nastává, jestliže osobní aktivity nebo vztahy zaměstnance mohou kolidovat se schopností zaměstnance jednat v nejlepším zájmu </w:t>
      </w:r>
      <w:r w:rsidR="00B27533">
        <w:t>AUFEER GROUP</w:t>
      </w:r>
      <w:r>
        <w:t>, s.r.o. Obecně je třeba se střetu zájmů vyvarovat, a je-li střet zájmů nevyhnutelný, je třeba jej řídit tak, aby společnost neutrpěla škodu. Od zaměstnanců se očekává, že jsou schopni rozeznat potenciální střet zájmů, který by mohl nastat v rámci jimi vykonávaných každodenních činností. Jsou povinni takový střet zájmů oznámit svému nadřízenému nebo orgánu pro dohled nad dodržováním platných zákonů a předpisů (</w:t>
      </w:r>
      <w:proofErr w:type="spellStart"/>
      <w:r>
        <w:t>Compliance</w:t>
      </w:r>
      <w:proofErr w:type="spellEnd"/>
      <w:r>
        <w:t xml:space="preserve"> </w:t>
      </w:r>
      <w:proofErr w:type="spellStart"/>
      <w:r>
        <w:t>Officer</w:t>
      </w:r>
      <w:proofErr w:type="spellEnd"/>
      <w:r>
        <w:t>). Mají-li jakékoli pochybnosti týkající se existence střetu zájmů, jsou povinni obrátit se se žádostí o pomoc a vysvětlení na svého nadřízeného nebo orgán pro dohled nad dodržováním platných zákonů a předpisů (</w:t>
      </w:r>
      <w:proofErr w:type="spellStart"/>
      <w:r>
        <w:t>Compliance</w:t>
      </w:r>
      <w:proofErr w:type="spellEnd"/>
      <w:r>
        <w:t xml:space="preserve"> </w:t>
      </w:r>
      <w:proofErr w:type="spellStart"/>
      <w:r>
        <w:t>Officer</w:t>
      </w:r>
      <w:proofErr w:type="spellEnd"/>
      <w:r>
        <w:t>).</w:t>
      </w:r>
    </w:p>
    <w:p w:rsidR="008845C8" w:rsidRDefault="008845C8" w:rsidP="008845C8">
      <w:pPr>
        <w:spacing w:after="0" w:line="240" w:lineRule="auto"/>
        <w:jc w:val="both"/>
      </w:pPr>
    </w:p>
    <w:p w:rsidR="008845C8" w:rsidRPr="008845C8" w:rsidRDefault="008845C8" w:rsidP="008845C8">
      <w:pPr>
        <w:spacing w:after="0" w:line="240" w:lineRule="auto"/>
        <w:jc w:val="both"/>
        <w:rPr>
          <w:color w:val="2E74B5" w:themeColor="accent5" w:themeShade="BF"/>
          <w:sz w:val="32"/>
          <w:szCs w:val="32"/>
        </w:rPr>
      </w:pPr>
      <w:r w:rsidRPr="008845C8">
        <w:rPr>
          <w:color w:val="2E74B5" w:themeColor="accent5" w:themeShade="BF"/>
          <w:sz w:val="32"/>
          <w:szCs w:val="32"/>
        </w:rPr>
        <w:t>Zákaz úplatků a korupce</w:t>
      </w:r>
    </w:p>
    <w:p w:rsidR="008845C8" w:rsidRDefault="00B27533" w:rsidP="008845C8">
      <w:pPr>
        <w:spacing w:after="0" w:line="240" w:lineRule="auto"/>
        <w:jc w:val="both"/>
      </w:pPr>
      <w:r>
        <w:t>AUFEER GROUP</w:t>
      </w:r>
      <w:r w:rsidR="008845C8">
        <w:t>, s.r.o. odsuzuje a potírá všechny formy úplatkářství a korupce.</w:t>
      </w:r>
    </w:p>
    <w:p w:rsidR="008845C8" w:rsidRDefault="008845C8" w:rsidP="008845C8">
      <w:pPr>
        <w:spacing w:after="0" w:line="240" w:lineRule="auto"/>
        <w:jc w:val="both"/>
      </w:pPr>
      <w:r>
        <w:t>Zaměstnanci jsou povinni realizovat veškeré činnosti čestným a etickým způsobem. Jakákoliv forma korupce, včetně úplatkářství a vydírání, se nebude tolerovat. Zaměstnanci se proto musejí zdržet nabízení nebo přijímání</w:t>
      </w:r>
    </w:p>
    <w:p w:rsidR="008845C8" w:rsidRDefault="008845C8" w:rsidP="008845C8">
      <w:pPr>
        <w:spacing w:after="0" w:line="240" w:lineRule="auto"/>
        <w:jc w:val="both"/>
      </w:pPr>
      <w:r>
        <w:t>neoprávněných plateb, darů, projevů pohostinnosti či jiných výhod. Za všech okolností je zakázáno slibovat, dávat nebo přijímat dary formou hotovosti nebo podobných platebních metod, dárkových poukázek apod. Dary, projevy pohostinnosti či jiné výhody lze nabízet nebo přijímat pouze v souvislosti s výkonem činností, a pokud se považují za běžné a vhodné vzhledem k okolnostem (tj. jsou-li přiměřené a v souladu s místními právními předpisy) a neměly by za standardních okolností překročit částku 40 €.</w:t>
      </w:r>
    </w:p>
    <w:p w:rsidR="008845C8" w:rsidRDefault="008845C8" w:rsidP="008845C8">
      <w:pPr>
        <w:spacing w:after="0" w:line="240" w:lineRule="auto"/>
        <w:jc w:val="both"/>
      </w:pPr>
      <w:r>
        <w:t>Charakter podnikání skupiny vyžaduje interakci se svými zákazníky. Za těchto okolností je zaměstnanec povinen zdržet se nabízení či přijímání, přímo nebo nepřímo, jakýchkoli darů či jiných benefitů, pokud se nejedná o běžné obchodní činnosti a v souladu se zákonem a zavedenou místní praxí. Veškeré dary a pozvánky na společenské akce pro pracovníky státní správy musí schválit pracovník pro dohled nad dodržováním platných zákonů a předpisů (</w:t>
      </w:r>
      <w:proofErr w:type="spellStart"/>
      <w:r>
        <w:t>Compliance</w:t>
      </w:r>
      <w:proofErr w:type="spellEnd"/>
      <w:r>
        <w:t xml:space="preserve"> </w:t>
      </w:r>
      <w:proofErr w:type="spellStart"/>
      <w:r>
        <w:t>Officer</w:t>
      </w:r>
      <w:proofErr w:type="spellEnd"/>
      <w:r>
        <w:t>).</w:t>
      </w:r>
    </w:p>
    <w:p w:rsidR="003D32B9" w:rsidRDefault="008845C8" w:rsidP="008845C8">
      <w:pPr>
        <w:spacing w:after="0" w:line="240" w:lineRule="auto"/>
        <w:jc w:val="both"/>
      </w:pPr>
      <w:r>
        <w:t>Zaměstnanci jsou povinni informovat svého přímého nadřízeného a orgán pro dohled nad dodržováním platných zákonů a předpisů (</w:t>
      </w:r>
      <w:proofErr w:type="spellStart"/>
      <w:r>
        <w:t>Compliance</w:t>
      </w:r>
      <w:proofErr w:type="spellEnd"/>
      <w:r>
        <w:t xml:space="preserve"> </w:t>
      </w:r>
      <w:proofErr w:type="spellStart"/>
      <w:r>
        <w:t>Officer</w:t>
      </w:r>
      <w:proofErr w:type="spellEnd"/>
      <w:r>
        <w:t>) o jakémkoliv pokusu dát nebo přijmout nepatřičný dar, projev pohostinnosti nebo jiné výhody, které by mohly vzbudit zdání, že se jedná o nepatřičný vliv na obchodní rozhodnutí.</w:t>
      </w:r>
    </w:p>
    <w:p w:rsidR="008845C8" w:rsidRDefault="008845C8" w:rsidP="008845C8">
      <w:pPr>
        <w:spacing w:after="0" w:line="240" w:lineRule="auto"/>
        <w:jc w:val="both"/>
      </w:pPr>
    </w:p>
    <w:p w:rsidR="008845C8" w:rsidRDefault="008845C8" w:rsidP="008845C8">
      <w:pPr>
        <w:spacing w:after="0" w:line="240" w:lineRule="auto"/>
        <w:jc w:val="both"/>
      </w:pPr>
    </w:p>
    <w:p w:rsidR="008845C8" w:rsidRDefault="008845C8" w:rsidP="008845C8">
      <w:pPr>
        <w:spacing w:after="0" w:line="240" w:lineRule="auto"/>
        <w:jc w:val="both"/>
      </w:pPr>
    </w:p>
    <w:p w:rsidR="008845C8" w:rsidRDefault="008845C8" w:rsidP="008845C8">
      <w:pPr>
        <w:spacing w:after="0" w:line="240" w:lineRule="auto"/>
        <w:jc w:val="both"/>
      </w:pPr>
    </w:p>
    <w:p w:rsidR="008845C8" w:rsidRPr="008845C8" w:rsidRDefault="008845C8" w:rsidP="008845C8">
      <w:pPr>
        <w:spacing w:after="0" w:line="240" w:lineRule="auto"/>
        <w:jc w:val="both"/>
        <w:rPr>
          <w:color w:val="2E74B5" w:themeColor="accent5" w:themeShade="BF"/>
          <w:sz w:val="32"/>
          <w:szCs w:val="32"/>
        </w:rPr>
      </w:pPr>
      <w:r w:rsidRPr="008845C8">
        <w:rPr>
          <w:color w:val="2E74B5" w:themeColor="accent5" w:themeShade="BF"/>
          <w:sz w:val="32"/>
          <w:szCs w:val="32"/>
        </w:rPr>
        <w:t>Vztahy se zákazníky</w:t>
      </w:r>
    </w:p>
    <w:p w:rsidR="008845C8" w:rsidRDefault="008845C8" w:rsidP="008845C8">
      <w:pPr>
        <w:spacing w:after="0" w:line="240" w:lineRule="auto"/>
        <w:jc w:val="both"/>
      </w:pPr>
      <w:r>
        <w:t>Pokud se jedná o zákazníky, vyžaduje se, aby se zaměstnanci chovali slušně, čestně, otevřeně a profesionálně, a aby se zdrželi uplatňování podvodných a zavádějících praktik. Zaměstnanci jsou povinni za všech okolností zohledňovat nejlepší zájmy zákazníků a nabízet jim řešení, která vyhovují jejich potřebám. Je třeba vyvarovat</w:t>
      </w:r>
    </w:p>
    <w:p w:rsidR="008845C8" w:rsidRDefault="008845C8" w:rsidP="008845C8">
      <w:pPr>
        <w:spacing w:after="0" w:line="240" w:lineRule="auto"/>
        <w:jc w:val="both"/>
      </w:pPr>
      <w:r>
        <w:t>se střetu zájmů, a pokud je nevyhnutelný, musí být řízen způsobem, který chrání zájmy zákazníků. Při nabízení</w:t>
      </w:r>
    </w:p>
    <w:p w:rsidR="008845C8" w:rsidRDefault="008845C8" w:rsidP="008845C8">
      <w:pPr>
        <w:spacing w:after="0" w:line="240" w:lineRule="auto"/>
        <w:jc w:val="both"/>
      </w:pPr>
      <w:r>
        <w:t>produktů a služeb mohou zaměstnanci činit pouze taková prohlášení, která jsou věcná, pravdivá a zcela přesná.</w:t>
      </w:r>
    </w:p>
    <w:p w:rsidR="008845C8" w:rsidRDefault="008845C8" w:rsidP="008845C8">
      <w:pPr>
        <w:spacing w:after="0" w:line="240" w:lineRule="auto"/>
        <w:jc w:val="both"/>
      </w:pPr>
      <w:r>
        <w:t>Spokojenost zákazníka je třeba neustále monitorovat. Je třeba vyvíjet nové produkty a služby v souladu s vývojem potřeb zákazníků a identifikovanými oblastmi ke zlepšení.</w:t>
      </w:r>
    </w:p>
    <w:p w:rsidR="008845C8" w:rsidRDefault="008845C8" w:rsidP="008845C8">
      <w:pPr>
        <w:spacing w:after="0" w:line="240" w:lineRule="auto"/>
        <w:jc w:val="both"/>
      </w:pPr>
    </w:p>
    <w:p w:rsidR="008845C8" w:rsidRPr="008845C8" w:rsidRDefault="008845C8" w:rsidP="008845C8">
      <w:pPr>
        <w:spacing w:after="0" w:line="240" w:lineRule="auto"/>
        <w:jc w:val="both"/>
        <w:rPr>
          <w:color w:val="2E74B5" w:themeColor="accent5" w:themeShade="BF"/>
          <w:sz w:val="32"/>
          <w:szCs w:val="32"/>
        </w:rPr>
      </w:pPr>
      <w:r w:rsidRPr="008845C8">
        <w:rPr>
          <w:color w:val="2E74B5" w:themeColor="accent5" w:themeShade="BF"/>
          <w:sz w:val="32"/>
          <w:szCs w:val="32"/>
        </w:rPr>
        <w:t>Spravedlivá soutěž a zákaz kartelů</w:t>
      </w:r>
    </w:p>
    <w:p w:rsidR="008845C8" w:rsidRDefault="008845C8" w:rsidP="008845C8">
      <w:pPr>
        <w:spacing w:after="0" w:line="240" w:lineRule="auto"/>
        <w:jc w:val="both"/>
      </w:pPr>
      <w:r>
        <w:t>Soutěž musí být založena na kvalitních produktech a službách a na spravedlivých obchodních zvyklostech. Zaměstnanci mají zakázáno diskreditovat konkurenty nebo jejich produkty či služby nebo manipulovat, zatajovat nebo prezentovat zkreslený pohled na realitu pro dosažení nezákonného prospěchu. Zvyklosti a jednání, které usilují o omezení volné a spravedlivé soutěže, jsou zakázány. Zaměstnanci musí dodržovat příslušné zákony týkající se hospodářské soutěže a antimonopolní legislativu při jednání s konkurenty, aby předešli nekalému jednání. Za tímto účelem je třeba konzultovat právní orgán (</w:t>
      </w:r>
      <w:proofErr w:type="spellStart"/>
      <w:r>
        <w:t>Legal</w:t>
      </w:r>
      <w:proofErr w:type="spellEnd"/>
      <w:r>
        <w:t xml:space="preserve"> </w:t>
      </w:r>
      <w:proofErr w:type="spellStart"/>
      <w:r>
        <w:t>Officer</w:t>
      </w:r>
      <w:proofErr w:type="spellEnd"/>
      <w:r>
        <w:t>) a orgán pro dohled nad dodržováním platných zákonů a předpisů (</w:t>
      </w:r>
      <w:proofErr w:type="spellStart"/>
      <w:r>
        <w:t>Compliance</w:t>
      </w:r>
      <w:proofErr w:type="spellEnd"/>
      <w:r>
        <w:t xml:space="preserve"> </w:t>
      </w:r>
      <w:proofErr w:type="spellStart"/>
      <w:r>
        <w:t>Officer</w:t>
      </w:r>
      <w:proofErr w:type="spellEnd"/>
      <w:r>
        <w:t>).</w:t>
      </w:r>
    </w:p>
    <w:p w:rsidR="008845C8" w:rsidRDefault="008845C8" w:rsidP="008845C8">
      <w:pPr>
        <w:spacing w:after="0" w:line="240" w:lineRule="auto"/>
        <w:jc w:val="both"/>
      </w:pPr>
    </w:p>
    <w:p w:rsidR="008845C8" w:rsidRPr="008845C8" w:rsidRDefault="008845C8" w:rsidP="008845C8">
      <w:pPr>
        <w:spacing w:after="0" w:line="240" w:lineRule="auto"/>
        <w:jc w:val="both"/>
        <w:rPr>
          <w:color w:val="2E74B5" w:themeColor="accent5" w:themeShade="BF"/>
          <w:sz w:val="32"/>
          <w:szCs w:val="32"/>
        </w:rPr>
      </w:pPr>
      <w:r w:rsidRPr="008845C8">
        <w:rPr>
          <w:color w:val="2E74B5" w:themeColor="accent5" w:themeShade="BF"/>
          <w:sz w:val="32"/>
          <w:szCs w:val="32"/>
        </w:rPr>
        <w:t>Výběr dodavatelů</w:t>
      </w:r>
    </w:p>
    <w:p w:rsidR="008845C8" w:rsidRDefault="00B27533" w:rsidP="008845C8">
      <w:pPr>
        <w:spacing w:after="0" w:line="240" w:lineRule="auto"/>
        <w:jc w:val="both"/>
      </w:pPr>
      <w:r>
        <w:t>AUFEER GROUP</w:t>
      </w:r>
      <w:r w:rsidR="008845C8">
        <w:t>, s.r.o. zajišťuje spravedlivý přístup, transparentnost a poctivost ve vztazích s dodavateli. Ve vztazích s dodavateli jsou zaměstnanci povinni chovat se spravedlivě, transparentně a poctivě a vyhýbat se situacím, které představují střet zájmů. Výběr dodavatelů musí být založen výlučně na zásadách spravedlivé soutěže a na kvalitě nabízených produktů a služeb. Kvalita produktů a služeb musí být hodnocena v souladu s mezinárodními etickými kritérii v oblasti pracovních a lidských práv. Zohledněn musí být také vliv na životní prostředí.</w:t>
      </w:r>
    </w:p>
    <w:p w:rsidR="008845C8" w:rsidRDefault="008845C8" w:rsidP="008845C8">
      <w:pPr>
        <w:spacing w:after="0" w:line="240" w:lineRule="auto"/>
        <w:jc w:val="both"/>
      </w:pPr>
    </w:p>
    <w:p w:rsidR="008845C8" w:rsidRPr="008845C8" w:rsidRDefault="008845C8" w:rsidP="008845C8">
      <w:pPr>
        <w:spacing w:after="0" w:line="240" w:lineRule="auto"/>
        <w:jc w:val="both"/>
        <w:rPr>
          <w:color w:val="2E74B5" w:themeColor="accent5" w:themeShade="BF"/>
          <w:sz w:val="32"/>
          <w:szCs w:val="32"/>
        </w:rPr>
      </w:pPr>
      <w:r w:rsidRPr="008845C8">
        <w:rPr>
          <w:color w:val="2E74B5" w:themeColor="accent5" w:themeShade="BF"/>
          <w:sz w:val="32"/>
          <w:szCs w:val="32"/>
        </w:rPr>
        <w:t>Finanční informace</w:t>
      </w:r>
    </w:p>
    <w:p w:rsidR="008845C8" w:rsidRDefault="008845C8" w:rsidP="008845C8">
      <w:pPr>
        <w:spacing w:after="0" w:line="240" w:lineRule="auto"/>
        <w:jc w:val="both"/>
      </w:pPr>
      <w:r>
        <w:t>Finanční výkazy musí být pravdivé, poctivé a úplné a v přísném souladu s účetními standardy skupiny a místními</w:t>
      </w:r>
    </w:p>
    <w:p w:rsidR="008845C8" w:rsidRDefault="008845C8" w:rsidP="008845C8">
      <w:pPr>
        <w:spacing w:after="0" w:line="240" w:lineRule="auto"/>
        <w:jc w:val="both"/>
      </w:pPr>
      <w:r>
        <w:t>účetními standardy. Zaměstnanci jsou povinni nakládat s finančními údaji čestně a přesně, uchovávat podrobné a nezkreslené finanční informace ve formátu, který umožní jejich vymahatelnost po dobu stanovenou pro uchování. Podvodné úpravy a falšování záznamů či dokumentů jsou zakázány a nelze je nikdy ospravedlnit. Vedoucí zaměstnanci jsou povinni prosazovat kulturu vnitřní kontroly finančních výkazů. Finanční uzávěrky a jiné informace určené pro regulatorní orgány a veřejnost musí být srozumitelné a veřejně dostupné v souladu s příslušnými místními právními předpisy.</w:t>
      </w:r>
    </w:p>
    <w:p w:rsidR="008845C8" w:rsidRDefault="008845C8" w:rsidP="008845C8">
      <w:pPr>
        <w:spacing w:after="0" w:line="240" w:lineRule="auto"/>
        <w:jc w:val="both"/>
      </w:pPr>
    </w:p>
    <w:p w:rsidR="008845C8" w:rsidRPr="008845C8" w:rsidRDefault="008845C8" w:rsidP="008845C8">
      <w:pPr>
        <w:spacing w:after="0" w:line="240" w:lineRule="auto"/>
        <w:jc w:val="both"/>
        <w:rPr>
          <w:color w:val="2E74B5" w:themeColor="accent5" w:themeShade="BF"/>
          <w:sz w:val="32"/>
          <w:szCs w:val="32"/>
        </w:rPr>
      </w:pPr>
      <w:r w:rsidRPr="008845C8">
        <w:rPr>
          <w:color w:val="2E74B5" w:themeColor="accent5" w:themeShade="BF"/>
          <w:sz w:val="32"/>
          <w:szCs w:val="32"/>
        </w:rPr>
        <w:lastRenderedPageBreak/>
        <w:t>Zákaz praní špinavých peněz, financování terorismu a mezinárodní sankce</w:t>
      </w:r>
    </w:p>
    <w:p w:rsidR="008845C8" w:rsidRDefault="00B27533" w:rsidP="008845C8">
      <w:pPr>
        <w:spacing w:after="0" w:line="240" w:lineRule="auto"/>
        <w:jc w:val="both"/>
      </w:pPr>
      <w:r>
        <w:t>AUFEER GROUP</w:t>
      </w:r>
      <w:r w:rsidR="008845C8">
        <w:t>, s.r.o. se zavazuje podporovat mezinárodní boj proti praní špinavých peněz a financování terorismu, vymezovat se vůči jednání, které by mohlo vnímáno jako podpora těchto trestných činů.</w:t>
      </w:r>
    </w:p>
    <w:p w:rsidR="00B51165" w:rsidRDefault="00B51165" w:rsidP="008845C8">
      <w:pPr>
        <w:spacing w:after="0" w:line="240" w:lineRule="auto"/>
        <w:jc w:val="both"/>
      </w:pPr>
    </w:p>
    <w:p w:rsidR="00B51165" w:rsidRDefault="00B51165" w:rsidP="008845C8">
      <w:pPr>
        <w:spacing w:after="0" w:line="240" w:lineRule="auto"/>
        <w:jc w:val="both"/>
      </w:pPr>
    </w:p>
    <w:p w:rsidR="00B51165" w:rsidRDefault="00B51165" w:rsidP="00B51165">
      <w:pPr>
        <w:spacing w:after="0" w:line="240" w:lineRule="auto"/>
        <w:jc w:val="both"/>
      </w:pPr>
      <w:r>
        <w:t>Kdykoliv má zaměstnanec podezření, že se protistrana pokouší využít produkty nebo služby skupiny pro nezákonné účely, jako je praní špinavých peněz nebo financování terorismu, je povinen informovat o situaci neprodleně určeného odpovědného vedoucího zaměstnance.</w:t>
      </w:r>
    </w:p>
    <w:p w:rsidR="00B51165" w:rsidRDefault="00B51165" w:rsidP="00B51165">
      <w:pPr>
        <w:spacing w:after="0" w:line="240" w:lineRule="auto"/>
        <w:jc w:val="both"/>
      </w:pPr>
      <w:r>
        <w:t>Příslušní zaměstnanci jsou povinni mít kompletní a aktualizované znalosti o příslušných restriktivních opatřeních daných místními právními předpisy a mezinárodními organizacemi proti určitým zemím, osobám, majetku či službám.</w:t>
      </w:r>
    </w:p>
    <w:p w:rsidR="00B51165" w:rsidRDefault="00B51165" w:rsidP="00B51165">
      <w:pPr>
        <w:spacing w:after="0" w:line="240" w:lineRule="auto"/>
        <w:jc w:val="both"/>
      </w:pPr>
    </w:p>
    <w:p w:rsidR="00B51165" w:rsidRPr="00B51165" w:rsidRDefault="00B51165" w:rsidP="00B51165">
      <w:pPr>
        <w:spacing w:after="0" w:line="240" w:lineRule="auto"/>
        <w:jc w:val="both"/>
        <w:rPr>
          <w:color w:val="2E74B5" w:themeColor="accent5" w:themeShade="BF"/>
          <w:sz w:val="40"/>
          <w:szCs w:val="40"/>
        </w:rPr>
      </w:pPr>
      <w:r w:rsidRPr="00B51165">
        <w:rPr>
          <w:color w:val="2E74B5" w:themeColor="accent5" w:themeShade="BF"/>
          <w:sz w:val="40"/>
          <w:szCs w:val="40"/>
        </w:rPr>
        <w:t>Závěrečná ustanovení</w:t>
      </w:r>
    </w:p>
    <w:p w:rsidR="00B51165" w:rsidRDefault="00B51165" w:rsidP="00B51165">
      <w:pPr>
        <w:spacing w:after="0" w:line="240" w:lineRule="auto"/>
        <w:jc w:val="both"/>
      </w:pPr>
    </w:p>
    <w:p w:rsidR="00B51165" w:rsidRPr="00B51165" w:rsidRDefault="00B51165" w:rsidP="00B51165">
      <w:pPr>
        <w:spacing w:after="0" w:line="240" w:lineRule="auto"/>
        <w:jc w:val="both"/>
        <w:rPr>
          <w:color w:val="2E74B5" w:themeColor="accent5" w:themeShade="BF"/>
          <w:sz w:val="32"/>
          <w:szCs w:val="32"/>
        </w:rPr>
      </w:pPr>
      <w:r w:rsidRPr="00B51165">
        <w:rPr>
          <w:color w:val="2E74B5" w:themeColor="accent5" w:themeShade="BF"/>
          <w:sz w:val="32"/>
          <w:szCs w:val="32"/>
        </w:rPr>
        <w:t>Přijetí a distribuce</w:t>
      </w:r>
    </w:p>
    <w:p w:rsidR="00B51165" w:rsidRDefault="00B51165" w:rsidP="00B51165">
      <w:pPr>
        <w:spacing w:after="0" w:line="240" w:lineRule="auto"/>
        <w:jc w:val="both"/>
      </w:pPr>
      <w:r>
        <w:t xml:space="preserve">Kodex byl schválen majiteli společnosti </w:t>
      </w:r>
      <w:r w:rsidR="00B27533">
        <w:t>AUFEER GROUP</w:t>
      </w:r>
      <w:r>
        <w:t>, s.r.o.</w:t>
      </w:r>
    </w:p>
    <w:p w:rsidR="00B51165" w:rsidRDefault="00B51165" w:rsidP="00B51165">
      <w:pPr>
        <w:spacing w:after="0" w:line="240" w:lineRule="auto"/>
        <w:jc w:val="both"/>
      </w:pPr>
      <w:r>
        <w:t xml:space="preserve">Ředitelé </w:t>
      </w:r>
      <w:r w:rsidR="00B27533">
        <w:t>AUFEER GROUP</w:t>
      </w:r>
      <w:r>
        <w:t>, s.r.o. nesou odpovědnost za dohled nad jejich zavedením v souladu s příslušnou právní úpravou. Všechny interní koncepce musí být v souladu s ustanoveními Kodexu.</w:t>
      </w:r>
    </w:p>
    <w:p w:rsidR="00B51165" w:rsidRDefault="00B51165" w:rsidP="00B51165">
      <w:pPr>
        <w:spacing w:after="0" w:line="240" w:lineRule="auto"/>
        <w:jc w:val="both"/>
      </w:pPr>
      <w:r>
        <w:t>Pokud dojde k rozporu mezi Kodexem a příslušnou právní úpravou, musí být tento rozpor neprodleně oznámen orgánu pro dohled nad dodržováním platných zákonů a předpisů (</w:t>
      </w:r>
      <w:proofErr w:type="spellStart"/>
      <w:r>
        <w:t>Compliance</w:t>
      </w:r>
      <w:proofErr w:type="spellEnd"/>
      <w:r>
        <w:t xml:space="preserve"> </w:t>
      </w:r>
      <w:proofErr w:type="spellStart"/>
      <w:r>
        <w:t>Officer</w:t>
      </w:r>
      <w:proofErr w:type="spellEnd"/>
      <w:r>
        <w:t>), aby bylo zajištěno úspěšné vyřešení problému.</w:t>
      </w:r>
    </w:p>
    <w:p w:rsidR="00B51165" w:rsidRDefault="00B51165" w:rsidP="00B51165">
      <w:pPr>
        <w:spacing w:after="0" w:line="240" w:lineRule="auto"/>
        <w:jc w:val="both"/>
      </w:pPr>
      <w:r>
        <w:t>Orgán pro dohled nad dodržováním platných zákonů a předpisů (</w:t>
      </w:r>
      <w:proofErr w:type="spellStart"/>
      <w:r>
        <w:t>Compliance</w:t>
      </w:r>
      <w:proofErr w:type="spellEnd"/>
      <w:r>
        <w:t xml:space="preserve"> </w:t>
      </w:r>
      <w:proofErr w:type="spellStart"/>
      <w:r>
        <w:t>Officer</w:t>
      </w:r>
      <w:proofErr w:type="spellEnd"/>
      <w:r>
        <w:t xml:space="preserve">) nese odpovědnost za předkládání revizí Kodexu nejvyššímu vedení za účelem uchovávání jeho obsahu v aktuálním stavu. Pro zajištění snadné přístupnosti a dostupnosti pro veřejnost je Kodex přeložen do angličtiny a je zveřejněn na webových stránkách společnosti - </w:t>
      </w:r>
      <w:hyperlink r:id="rId7" w:history="1">
        <w:r w:rsidRPr="002E0CF6">
          <w:rPr>
            <w:rStyle w:val="Hypertextovodkaz"/>
          </w:rPr>
          <w:t>www.aufeerjob.cz</w:t>
        </w:r>
      </w:hyperlink>
      <w:r>
        <w:t xml:space="preserve">. </w:t>
      </w:r>
    </w:p>
    <w:p w:rsidR="00B51165" w:rsidRDefault="00B51165" w:rsidP="00B51165">
      <w:pPr>
        <w:spacing w:after="0" w:line="240" w:lineRule="auto"/>
        <w:jc w:val="both"/>
      </w:pPr>
    </w:p>
    <w:p w:rsidR="00B51165" w:rsidRPr="00B51165" w:rsidRDefault="00B51165" w:rsidP="00B51165">
      <w:pPr>
        <w:spacing w:after="0" w:line="240" w:lineRule="auto"/>
        <w:jc w:val="both"/>
        <w:rPr>
          <w:color w:val="2E74B5" w:themeColor="accent5" w:themeShade="BF"/>
          <w:sz w:val="32"/>
          <w:szCs w:val="32"/>
        </w:rPr>
      </w:pPr>
      <w:r w:rsidRPr="00B51165">
        <w:rPr>
          <w:color w:val="2E74B5" w:themeColor="accent5" w:themeShade="BF"/>
          <w:sz w:val="32"/>
          <w:szCs w:val="32"/>
        </w:rPr>
        <w:t>Školení</w:t>
      </w:r>
    </w:p>
    <w:p w:rsidR="00B51165" w:rsidRDefault="00B51165" w:rsidP="00B51165">
      <w:pPr>
        <w:spacing w:after="0" w:line="240" w:lineRule="auto"/>
        <w:jc w:val="both"/>
      </w:pPr>
      <w:r>
        <w:t>Aby bylo možné garantovat, že Kodex byl řádně pochopen, a že je efektivně uplatňován, musí být zorganizovány programy úvodního a udržovacího školení o dodržování platných zákonů a předpisů.</w:t>
      </w:r>
    </w:p>
    <w:p w:rsidR="00B51165" w:rsidRDefault="00B51165" w:rsidP="00B51165">
      <w:pPr>
        <w:spacing w:after="0" w:line="240" w:lineRule="auto"/>
        <w:jc w:val="both"/>
      </w:pPr>
      <w:r>
        <w:t>Ředitelé podporují informovanost o Kodexu v řadách zaměstnanců a zajišťují účast všech zaměstnanců v programech školení o dodržování všech platných zákonů a předpisů.</w:t>
      </w:r>
    </w:p>
    <w:p w:rsidR="00B51165" w:rsidRDefault="00B51165" w:rsidP="00B51165">
      <w:pPr>
        <w:spacing w:after="0" w:line="240" w:lineRule="auto"/>
        <w:jc w:val="both"/>
      </w:pPr>
      <w:r>
        <w:t>Zároveň zajišťují, že každý zaměstnanec obdrží kopii Kodexu</w:t>
      </w:r>
    </w:p>
    <w:sectPr w:rsidR="00B51165" w:rsidSect="007C3C3C">
      <w:headerReference w:type="even" r:id="rId8"/>
      <w:headerReference w:type="default" r:id="rId9"/>
      <w:footerReference w:type="default" r:id="rId10"/>
      <w:pgSz w:w="12240" w:h="15840"/>
      <w:pgMar w:top="1440" w:right="1183" w:bottom="1440" w:left="1276" w:header="708" w:footer="8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901" w:rsidRDefault="00B07901" w:rsidP="00A87C8B">
      <w:pPr>
        <w:spacing w:after="0" w:line="240" w:lineRule="auto"/>
      </w:pPr>
      <w:r>
        <w:separator/>
      </w:r>
    </w:p>
  </w:endnote>
  <w:endnote w:type="continuationSeparator" w:id="0">
    <w:p w:rsidR="00B07901" w:rsidRDefault="00B07901" w:rsidP="00A87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inka">
    <w:altName w:val="Calibri"/>
    <w:charset w:val="EE"/>
    <w:family w:val="auto"/>
    <w:pitch w:val="variable"/>
    <w:sig w:usb0="A00002EF" w:usb1="40000003" w:usb2="00000000" w:usb3="00000000" w:csb0="0000019F" w:csb1="00000000"/>
  </w:font>
  <w:font w:name="Latinka Light">
    <w:altName w:val="Calibri"/>
    <w:charset w:val="EE"/>
    <w:family w:val="auto"/>
    <w:pitch w:val="variable"/>
    <w:sig w:usb0="A00002EF" w:usb1="4000000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8B" w:rsidRPr="007C3C3C" w:rsidRDefault="007C3C3C" w:rsidP="007C3C3C">
    <w:pPr>
      <w:pStyle w:val="Zpat"/>
      <w:spacing w:line="260" w:lineRule="exact"/>
      <w:rPr>
        <w:rFonts w:ascii="Latinka" w:hAnsi="Latinka"/>
        <w:b/>
        <w:bCs/>
        <w:sz w:val="16"/>
        <w:szCs w:val="16"/>
      </w:rPr>
    </w:pPr>
    <w:r w:rsidRPr="007C3C3C">
      <w:rPr>
        <w:rFonts w:ascii="Latinka" w:hAnsi="Latinka"/>
        <w:b/>
        <w:bCs/>
        <w:noProof/>
        <w:sz w:val="16"/>
        <w:szCs w:val="16"/>
        <w:lang w:eastAsia="cs-CZ"/>
      </w:rPr>
      <w:drawing>
        <wp:anchor distT="0" distB="0" distL="114300" distR="114300" simplePos="0" relativeHeight="251660288" behindDoc="1" locked="0" layoutInCell="1" allowOverlap="1">
          <wp:simplePos x="0" y="0"/>
          <wp:positionH relativeFrom="column">
            <wp:posOffset>5029200</wp:posOffset>
          </wp:positionH>
          <wp:positionV relativeFrom="paragraph">
            <wp:posOffset>-261620</wp:posOffset>
          </wp:positionV>
          <wp:extent cx="1028700" cy="1370965"/>
          <wp:effectExtent l="0" t="0" r="0" b="63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370965"/>
                  </a:xfrm>
                  <a:prstGeom prst="rect">
                    <a:avLst/>
                  </a:prstGeom>
                  <a:noFill/>
                </pic:spPr>
              </pic:pic>
            </a:graphicData>
          </a:graphic>
        </wp:anchor>
      </w:drawing>
    </w:r>
    <w:r w:rsidR="00A87C8B" w:rsidRPr="007C3C3C">
      <w:rPr>
        <w:rFonts w:ascii="Latinka" w:hAnsi="Latinka"/>
        <w:b/>
        <w:bCs/>
        <w:sz w:val="16"/>
        <w:szCs w:val="16"/>
      </w:rPr>
      <w:t xml:space="preserve">AUFEER </w:t>
    </w:r>
    <w:r w:rsidR="009F6AE3">
      <w:rPr>
        <w:rFonts w:ascii="Latinka" w:hAnsi="Latinka"/>
        <w:b/>
        <w:bCs/>
        <w:sz w:val="16"/>
        <w:szCs w:val="16"/>
      </w:rPr>
      <w:t>JOB</w:t>
    </w:r>
    <w:r w:rsidR="00A87C8B" w:rsidRPr="007C3C3C">
      <w:rPr>
        <w:rFonts w:ascii="Latinka" w:hAnsi="Latinka"/>
        <w:b/>
        <w:bCs/>
        <w:sz w:val="16"/>
        <w:szCs w:val="16"/>
      </w:rPr>
      <w:t>, s.r.o.</w:t>
    </w:r>
  </w:p>
  <w:p w:rsidR="00A87C8B" w:rsidRPr="007C3C3C" w:rsidRDefault="00A87C8B" w:rsidP="007C3C3C">
    <w:pPr>
      <w:pStyle w:val="Zpat"/>
      <w:tabs>
        <w:tab w:val="clear" w:pos="4680"/>
        <w:tab w:val="center" w:pos="3402"/>
      </w:tabs>
      <w:spacing w:line="260" w:lineRule="exact"/>
      <w:rPr>
        <w:rFonts w:ascii="Latinka Light" w:hAnsi="Latinka Light"/>
        <w:sz w:val="16"/>
        <w:szCs w:val="16"/>
      </w:rPr>
    </w:pPr>
    <w:proofErr w:type="spellStart"/>
    <w:r w:rsidRPr="007C3C3C">
      <w:rPr>
        <w:rFonts w:ascii="Latinka Light" w:hAnsi="Latinka Light"/>
        <w:sz w:val="16"/>
        <w:szCs w:val="16"/>
      </w:rPr>
      <w:t>Ptácká</w:t>
    </w:r>
    <w:proofErr w:type="spellEnd"/>
    <w:r w:rsidRPr="007C3C3C">
      <w:rPr>
        <w:rFonts w:ascii="Latinka Light" w:hAnsi="Latinka Light"/>
        <w:sz w:val="16"/>
        <w:szCs w:val="16"/>
      </w:rPr>
      <w:t xml:space="preserve"> 156/115</w:t>
    </w:r>
    <w:r w:rsidRPr="007C3C3C">
      <w:rPr>
        <w:rFonts w:ascii="Latinka Light" w:hAnsi="Latinka Light"/>
        <w:sz w:val="16"/>
        <w:szCs w:val="16"/>
      </w:rPr>
      <w:tab/>
    </w:r>
    <w:r w:rsidRPr="007C3C3C">
      <w:rPr>
        <w:rFonts w:ascii="Latinka Light" w:hAnsi="Latinka Light"/>
        <w:b/>
        <w:bCs/>
        <w:sz w:val="16"/>
        <w:szCs w:val="16"/>
      </w:rPr>
      <w:t>IČO:</w:t>
    </w:r>
    <w:r w:rsidRPr="007C3C3C">
      <w:rPr>
        <w:rFonts w:ascii="Latinka Light" w:hAnsi="Latinka Light"/>
        <w:sz w:val="16"/>
        <w:szCs w:val="16"/>
      </w:rPr>
      <w:t xml:space="preserve"> 05556759</w:t>
    </w:r>
  </w:p>
  <w:p w:rsidR="00A87C8B" w:rsidRPr="007C3C3C" w:rsidRDefault="00A87C8B" w:rsidP="007C3C3C">
    <w:pPr>
      <w:pStyle w:val="Zpat"/>
      <w:tabs>
        <w:tab w:val="clear" w:pos="4680"/>
        <w:tab w:val="center" w:pos="3686"/>
      </w:tabs>
      <w:spacing w:line="260" w:lineRule="exact"/>
      <w:rPr>
        <w:rFonts w:ascii="Latinka Light" w:hAnsi="Latinka Light"/>
        <w:sz w:val="16"/>
        <w:szCs w:val="16"/>
      </w:rPr>
    </w:pPr>
    <w:r w:rsidRPr="007C3C3C">
      <w:rPr>
        <w:rFonts w:ascii="Latinka Light" w:hAnsi="Latinka Light"/>
        <w:sz w:val="16"/>
        <w:szCs w:val="16"/>
      </w:rPr>
      <w:t>293 01 Mladá Boleslav</w:t>
    </w:r>
    <w:r w:rsidR="007C3C3C">
      <w:rPr>
        <w:rFonts w:ascii="Latinka Light" w:hAnsi="Latinka Light"/>
        <w:sz w:val="16"/>
        <w:szCs w:val="16"/>
      </w:rPr>
      <w:t xml:space="preserve">                                  </w:t>
    </w:r>
    <w:r w:rsidRPr="007C3C3C">
      <w:rPr>
        <w:rFonts w:ascii="Latinka Light" w:hAnsi="Latinka Light"/>
        <w:b/>
        <w:bCs/>
        <w:sz w:val="16"/>
        <w:szCs w:val="16"/>
      </w:rPr>
      <w:t>VAT No:</w:t>
    </w:r>
    <w:r w:rsidRPr="007C3C3C">
      <w:rPr>
        <w:rFonts w:ascii="Latinka Light" w:hAnsi="Latinka Light"/>
        <w:sz w:val="16"/>
        <w:szCs w:val="16"/>
      </w:rPr>
      <w:t xml:space="preserve"> CZ05556759</w:t>
    </w:r>
  </w:p>
  <w:p w:rsidR="00A87C8B" w:rsidRPr="007C3C3C" w:rsidRDefault="00A87C8B" w:rsidP="007C3C3C">
    <w:pPr>
      <w:pStyle w:val="Zpat"/>
      <w:spacing w:line="260" w:lineRule="exact"/>
      <w:rPr>
        <w:rFonts w:ascii="Latinka Light" w:hAnsi="Latinka Light"/>
        <w:sz w:val="16"/>
        <w:szCs w:val="16"/>
      </w:rPr>
    </w:pPr>
    <w:r w:rsidRPr="007C3C3C">
      <w:rPr>
        <w:rFonts w:ascii="Latinka Light" w:hAnsi="Latinka Light"/>
        <w:sz w:val="16"/>
        <w:szCs w:val="16"/>
      </w:rPr>
      <w:t>Česká republika</w:t>
    </w:r>
  </w:p>
  <w:p w:rsidR="00A87C8B" w:rsidRPr="007C3C3C" w:rsidRDefault="00A87C8B" w:rsidP="007C3C3C">
    <w:pPr>
      <w:pStyle w:val="Zpat"/>
      <w:spacing w:line="260" w:lineRule="exact"/>
      <w:rPr>
        <w:rFonts w:ascii="Latinka Light" w:hAnsi="Latinka Light"/>
        <w:sz w:val="16"/>
        <w:szCs w:val="16"/>
      </w:rPr>
    </w:pPr>
  </w:p>
  <w:p w:rsidR="00A87C8B" w:rsidRPr="007C3C3C" w:rsidRDefault="00AD1727" w:rsidP="007C3C3C">
    <w:pPr>
      <w:pStyle w:val="Zpat"/>
      <w:spacing w:line="260" w:lineRule="exact"/>
      <w:rPr>
        <w:rFonts w:ascii="Latinka Light" w:hAnsi="Latinka Light"/>
        <w:b/>
        <w:bCs/>
        <w:sz w:val="16"/>
        <w:szCs w:val="16"/>
      </w:rPr>
    </w:pPr>
    <w:r>
      <w:rPr>
        <w:rFonts w:ascii="Latinka Light" w:hAnsi="Latinka Light"/>
        <w:b/>
        <w:bCs/>
        <w:noProof/>
        <w:sz w:val="16"/>
        <w:szCs w:val="16"/>
        <w:lang w:eastAsia="cs-CZ"/>
      </w:rPr>
      <w:pict>
        <v:line id="Přímá spojnice 9" o:spid="_x0000_s6145" style="position:absolute;z-index:251659264;visibility:visible" from="0,20.3pt" to="368.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" strokecolor="#0d79bf" strokeweight="1.5pt">
          <v:stroke joinstyle="miter"/>
        </v:line>
      </w:pict>
    </w:r>
    <w:r w:rsidR="00A87C8B" w:rsidRPr="007C3C3C">
      <w:rPr>
        <w:rFonts w:ascii="Latinka Light" w:hAnsi="Latinka Light"/>
        <w:b/>
        <w:bCs/>
        <w:sz w:val="16"/>
        <w:szCs w:val="16"/>
      </w:rPr>
      <w:t>www.aufeerjob.cz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901" w:rsidRDefault="00B07901" w:rsidP="00A87C8B">
      <w:pPr>
        <w:spacing w:after="0" w:line="240" w:lineRule="auto"/>
      </w:pPr>
      <w:r>
        <w:separator/>
      </w:r>
    </w:p>
  </w:footnote>
  <w:footnote w:type="continuationSeparator" w:id="0">
    <w:p w:rsidR="00B07901" w:rsidRDefault="00B07901" w:rsidP="00A87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24" w:rsidRDefault="000F122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181.5pt">
          <v:imagedata r:id="rId1" o:title="aufeer-logo-farba_u"/>
        </v:shape>
      </w:pict>
    </w:r>
    <w:r>
      <w:rPr>
        <w:noProof/>
        <w:lang w:eastAsia="cs-CZ"/>
      </w:rPr>
      <w:pict>
        <v:shape id="_x0000_i1026" type="#_x0000_t75" style="width:489pt;height:181.5pt">
          <v:imagedata r:id="rId1" o:title="aufeer-logo-farba_u"/>
        </v:shape>
      </w:pict>
    </w:r>
    <w:r>
      <w:pict>
        <v:shape id="_x0000_i1027" type="#_x0000_t75" style="width:489pt;height:181.5pt">
          <v:imagedata r:id="rId1" o:title="aufeer-logo-farba_u"/>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8B" w:rsidRPr="000F1224" w:rsidRDefault="000F1224" w:rsidP="000F1224">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4.5pt;height:56.25pt">
          <v:imagedata r:id="rId1" o:title="aufeer-logo-farba_u"/>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C781D"/>
    <w:multiLevelType w:val="hybridMultilevel"/>
    <w:tmpl w:val="9DD6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A87C8B"/>
    <w:rsid w:val="000F1224"/>
    <w:rsid w:val="003D32B9"/>
    <w:rsid w:val="004A132F"/>
    <w:rsid w:val="007C3C3C"/>
    <w:rsid w:val="007C6D14"/>
    <w:rsid w:val="008845C8"/>
    <w:rsid w:val="008D3D64"/>
    <w:rsid w:val="008F1BEE"/>
    <w:rsid w:val="00902FB1"/>
    <w:rsid w:val="009F6AE3"/>
    <w:rsid w:val="00A87C8B"/>
    <w:rsid w:val="00AD1727"/>
    <w:rsid w:val="00B07901"/>
    <w:rsid w:val="00B27533"/>
    <w:rsid w:val="00B51165"/>
    <w:rsid w:val="00CB47DB"/>
    <w:rsid w:val="00E4203E"/>
    <w:rsid w:val="00ED2A0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1727"/>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87C8B"/>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A87C8B"/>
    <w:rPr>
      <w:lang w:val="cs-CZ"/>
    </w:rPr>
  </w:style>
  <w:style w:type="paragraph" w:styleId="Zpat">
    <w:name w:val="footer"/>
    <w:basedOn w:val="Normln"/>
    <w:link w:val="ZpatChar"/>
    <w:uiPriority w:val="99"/>
    <w:unhideWhenUsed/>
    <w:rsid w:val="00A87C8B"/>
    <w:pPr>
      <w:tabs>
        <w:tab w:val="center" w:pos="4680"/>
        <w:tab w:val="right" w:pos="9360"/>
      </w:tabs>
      <w:spacing w:after="0" w:line="240" w:lineRule="auto"/>
    </w:pPr>
  </w:style>
  <w:style w:type="character" w:customStyle="1" w:styleId="ZpatChar">
    <w:name w:val="Zápatí Char"/>
    <w:basedOn w:val="Standardnpsmoodstavce"/>
    <w:link w:val="Zpat"/>
    <w:uiPriority w:val="99"/>
    <w:rsid w:val="00A87C8B"/>
    <w:rPr>
      <w:lang w:val="cs-CZ"/>
    </w:rPr>
  </w:style>
  <w:style w:type="paragraph" w:styleId="Odstavecseseznamem">
    <w:name w:val="List Paragraph"/>
    <w:basedOn w:val="Normln"/>
    <w:uiPriority w:val="34"/>
    <w:qFormat/>
    <w:rsid w:val="003D32B9"/>
    <w:pPr>
      <w:ind w:left="720"/>
      <w:contextualSpacing/>
    </w:pPr>
  </w:style>
  <w:style w:type="character" w:styleId="Hypertextovodkaz">
    <w:name w:val="Hyperlink"/>
    <w:basedOn w:val="Standardnpsmoodstavce"/>
    <w:uiPriority w:val="99"/>
    <w:unhideWhenUsed/>
    <w:rsid w:val="00B51165"/>
    <w:rPr>
      <w:color w:val="0563C1" w:themeColor="hyperlink"/>
      <w:u w:val="single"/>
    </w:rPr>
  </w:style>
  <w:style w:type="character" w:customStyle="1" w:styleId="Nevyeenzmnka1">
    <w:name w:val="Nevyřešená zmínka1"/>
    <w:basedOn w:val="Standardnpsmoodstavce"/>
    <w:uiPriority w:val="99"/>
    <w:semiHidden/>
    <w:unhideWhenUsed/>
    <w:rsid w:val="00B51165"/>
    <w:rPr>
      <w:color w:val="605E5C"/>
      <w:shd w:val="clear" w:color="auto" w:fill="E1DFDD"/>
    </w:rPr>
  </w:style>
  <w:style w:type="paragraph" w:styleId="Textbubliny">
    <w:name w:val="Balloon Text"/>
    <w:basedOn w:val="Normln"/>
    <w:link w:val="TextbublinyChar"/>
    <w:uiPriority w:val="99"/>
    <w:semiHidden/>
    <w:unhideWhenUsed/>
    <w:rsid w:val="00B275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7533"/>
    <w:rPr>
      <w:rFonts w:ascii="Tahoma" w:hAnsi="Tahoma" w:cs="Tahoma"/>
      <w:sz w:val="16"/>
      <w:szCs w:val="16"/>
      <w:lang w:val="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feerjob.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2597</Words>
  <Characters>15326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Jeleňák Šimon</dc:creator>
  <cp:keywords/>
  <dc:description/>
  <cp:lastModifiedBy>hornikova</cp:lastModifiedBy>
  <cp:revision>3</cp:revision>
  <cp:lastPrinted>2022-09-05T15:29:00Z</cp:lastPrinted>
  <dcterms:created xsi:type="dcterms:W3CDTF">2022-09-07T15:28:00Z</dcterms:created>
  <dcterms:modified xsi:type="dcterms:W3CDTF">2022-09-07T19:39:00Z</dcterms:modified>
</cp:coreProperties>
</file>