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6A" w:rsidRPr="00414F6A" w:rsidRDefault="00414F6A" w:rsidP="00414F6A">
      <w:pPr>
        <w:jc w:val="center"/>
        <w:rPr>
          <w:sz w:val="40"/>
          <w:szCs w:val="40"/>
        </w:rPr>
      </w:pPr>
      <w:r w:rsidRPr="00414F6A">
        <w:rPr>
          <w:sz w:val="40"/>
          <w:szCs w:val="40"/>
        </w:rPr>
        <w:t>INFORMAČNÍ MEMORANDUM</w:t>
      </w:r>
    </w:p>
    <w:p w:rsidR="00414F6A" w:rsidRDefault="00414F6A" w:rsidP="00414F6A">
      <w:pPr>
        <w:jc w:val="center"/>
      </w:pPr>
      <w:r>
        <w:t>O ZPRACOVÁNÍ OSOBNÍCH ÚDAJŮ A UŽÍVÁNÍ COOKIES PRO NÁVŠTĚVNÍKY INTERNETOVÝCH STRÁNEK</w:t>
      </w:r>
    </w:p>
    <w:p w:rsidR="00414F6A" w:rsidRDefault="00414F6A" w:rsidP="00414F6A">
      <w:pPr>
        <w:jc w:val="both"/>
      </w:pPr>
    </w:p>
    <w:p w:rsidR="00414F6A" w:rsidRPr="00414F6A" w:rsidRDefault="00414F6A" w:rsidP="00414F6A">
      <w:pPr>
        <w:jc w:val="both"/>
        <w:rPr>
          <w:color w:val="2E74B5" w:themeColor="accent5" w:themeShade="BF"/>
          <w:sz w:val="32"/>
          <w:szCs w:val="32"/>
        </w:rPr>
      </w:pPr>
      <w:r w:rsidRPr="00414F6A">
        <w:rPr>
          <w:color w:val="2E74B5" w:themeColor="accent5" w:themeShade="BF"/>
          <w:sz w:val="32"/>
          <w:szCs w:val="32"/>
        </w:rPr>
        <w:t>1. ÚČEL DOKUMENTU</w:t>
      </w:r>
    </w:p>
    <w:p w:rsidR="00414F6A" w:rsidRDefault="00414F6A" w:rsidP="00414F6A">
      <w:pPr>
        <w:jc w:val="both"/>
      </w:pPr>
      <w:r>
        <w:t xml:space="preserve">Účelem tohoto dokumentu je poskytnou Vám informace ohledně zpracování osobních údajů a užívání souborů cookies v souvislosti s provozem internetových stránek společností skupiny </w:t>
      </w:r>
      <w:proofErr w:type="spellStart"/>
      <w:r>
        <w:t>Aufeer</w:t>
      </w:r>
      <w:proofErr w:type="spellEnd"/>
      <w:r>
        <w:t>.</w:t>
      </w:r>
    </w:p>
    <w:p w:rsidR="00414F6A" w:rsidRPr="00F61B0F" w:rsidRDefault="00414F6A" w:rsidP="00414F6A">
      <w:pPr>
        <w:jc w:val="both"/>
        <w:rPr>
          <w:b/>
          <w:bCs/>
        </w:rPr>
      </w:pPr>
      <w:r w:rsidRPr="00F61B0F">
        <w:rPr>
          <w:b/>
          <w:bCs/>
        </w:rPr>
        <w:t xml:space="preserve">Pokud využijete internetový kontaktní formulář s cílem projevit zájem o zaměstnání nebo duální vzdělávání v naší skupině, zpracování osobních údajů pro tyto účely je popsáno v dalších dokumentech, které můžete nalézt na webové stránce jednotlivých společnostech v dokumentech ke stažení. </w:t>
      </w:r>
    </w:p>
    <w:p w:rsidR="00414F6A" w:rsidRDefault="00414F6A" w:rsidP="00414F6A">
      <w:pPr>
        <w:jc w:val="both"/>
      </w:pPr>
      <w:r>
        <w:t>Memorandum bylo vydáno v souladu s nařízením (EU) 2016/679, o ochraně fyzických osob v souvislosti se zpracováním osobních údajů (GDPR).</w:t>
      </w:r>
    </w:p>
    <w:p w:rsidR="00414F6A" w:rsidRPr="00F61B0F" w:rsidRDefault="00414F6A" w:rsidP="00414F6A">
      <w:pPr>
        <w:jc w:val="both"/>
        <w:rPr>
          <w:b/>
          <w:bCs/>
        </w:rPr>
      </w:pPr>
      <w:r w:rsidRPr="00F61B0F">
        <w:rPr>
          <w:b/>
          <w:bCs/>
        </w:rPr>
        <w:t>Pokud zde nenajdete odpovědi na své dotazy, které se týkají zpracování osobních údajů, nebo chcete některou část podrobněji vysvětlit, neváhejte nás kontaktovat.</w:t>
      </w:r>
    </w:p>
    <w:p w:rsidR="00414F6A" w:rsidRPr="00F61B0F" w:rsidRDefault="00414F6A" w:rsidP="00414F6A">
      <w:pPr>
        <w:jc w:val="both"/>
        <w:rPr>
          <w:color w:val="2E74B5" w:themeColor="accent5" w:themeShade="BF"/>
          <w:sz w:val="32"/>
          <w:szCs w:val="32"/>
        </w:rPr>
      </w:pPr>
      <w:r w:rsidRPr="00F61B0F">
        <w:rPr>
          <w:color w:val="2E74B5" w:themeColor="accent5" w:themeShade="BF"/>
          <w:sz w:val="32"/>
          <w:szCs w:val="32"/>
        </w:rPr>
        <w:t>2. NAŠE SKUPINA</w:t>
      </w:r>
    </w:p>
    <w:p w:rsidR="00414F6A" w:rsidRDefault="00414F6A" w:rsidP="00414F6A">
      <w:pPr>
        <w:jc w:val="both"/>
      </w:pPr>
      <w:r>
        <w:t xml:space="preserve">Skupinou </w:t>
      </w:r>
      <w:proofErr w:type="spellStart"/>
      <w:r>
        <w:t>Aufeer</w:t>
      </w:r>
      <w:proofErr w:type="spellEnd"/>
      <w:r>
        <w:t xml:space="preserve"> se rozumí níže uvedené společnosti, které vystupují při zpracování osobních údajů ve vztahu tzv. společných správců. </w:t>
      </w:r>
    </w:p>
    <w:p w:rsidR="00414F6A" w:rsidRDefault="00414F6A" w:rsidP="00414F6A">
      <w:pPr>
        <w:jc w:val="both"/>
      </w:pPr>
      <w:r>
        <w:t>Konkrétním správcem, ve vztahu zpracování Vašich osobních údajů, je společnost provozující příslušnou</w:t>
      </w:r>
      <w:r w:rsidR="00F61B0F">
        <w:t xml:space="preserve"> </w:t>
      </w:r>
      <w:r>
        <w:t>internetovou stránku, kterou jste navštívili.</w:t>
      </w:r>
    </w:p>
    <w:p w:rsidR="00414F6A" w:rsidRDefault="00414F6A" w:rsidP="00F61B0F">
      <w:pPr>
        <w:spacing w:after="0"/>
        <w:jc w:val="both"/>
      </w:pPr>
      <w:r w:rsidRPr="00F61B0F">
        <w:rPr>
          <w:b/>
          <w:bCs/>
        </w:rPr>
        <w:t>AUFEER DESIGN s.r.o.</w:t>
      </w:r>
      <w:r>
        <w:t xml:space="preserve">, IČO: 26159031, </w:t>
      </w:r>
      <w:proofErr w:type="spellStart"/>
      <w:r>
        <w:t>Podvinný</w:t>
      </w:r>
      <w:proofErr w:type="spellEnd"/>
      <w:r>
        <w:t xml:space="preserve"> mlýn 2178/6, Libeň, 190 00 Praha 9</w:t>
      </w:r>
    </w:p>
    <w:p w:rsidR="00414F6A" w:rsidRDefault="0008779B" w:rsidP="00F61B0F">
      <w:pPr>
        <w:spacing w:after="0"/>
        <w:jc w:val="both"/>
      </w:pPr>
      <w:hyperlink r:id="rId7" w:history="1">
        <w:r w:rsidR="00F61B0F" w:rsidRPr="0095521F">
          <w:rPr>
            <w:rStyle w:val="Hypertextovodkaz"/>
          </w:rPr>
          <w:t>www.aufeerdesign.cz</w:t>
        </w:r>
      </w:hyperlink>
      <w:r w:rsidR="00F61B0F">
        <w:t xml:space="preserve"> </w:t>
      </w:r>
    </w:p>
    <w:p w:rsidR="00414F6A" w:rsidRDefault="00414F6A" w:rsidP="00F61B0F">
      <w:pPr>
        <w:spacing w:after="0"/>
        <w:jc w:val="both"/>
      </w:pPr>
      <w:r w:rsidRPr="00F61B0F">
        <w:rPr>
          <w:b/>
          <w:bCs/>
        </w:rPr>
        <w:t>AUFEER TRANSPORTATION, s.r.o.</w:t>
      </w:r>
      <w:r>
        <w:t xml:space="preserve">, IČO: 05557399, </w:t>
      </w:r>
      <w:proofErr w:type="spellStart"/>
      <w:r>
        <w:t>Podvinný</w:t>
      </w:r>
      <w:proofErr w:type="spellEnd"/>
      <w:r>
        <w:t xml:space="preserve"> mlýn 2178/6, Libeň, 190 00 Praha 9</w:t>
      </w:r>
    </w:p>
    <w:p w:rsidR="00414F6A" w:rsidRDefault="0008779B" w:rsidP="00F61B0F">
      <w:pPr>
        <w:spacing w:after="0"/>
        <w:jc w:val="both"/>
      </w:pPr>
      <w:hyperlink r:id="rId8" w:history="1">
        <w:r w:rsidR="00F61B0F" w:rsidRPr="0095521F">
          <w:rPr>
            <w:rStyle w:val="Hypertextovodkaz"/>
          </w:rPr>
          <w:t>www.aufeertransportation.cz</w:t>
        </w:r>
      </w:hyperlink>
      <w:r w:rsidR="00F61B0F">
        <w:t xml:space="preserve"> </w:t>
      </w:r>
    </w:p>
    <w:p w:rsidR="00414F6A" w:rsidRDefault="008D0C5C" w:rsidP="00F61B0F">
      <w:pPr>
        <w:spacing w:after="0"/>
        <w:jc w:val="both"/>
      </w:pPr>
      <w:r>
        <w:rPr>
          <w:b/>
          <w:bCs/>
        </w:rPr>
        <w:t>AUFEER GROUP</w:t>
      </w:r>
      <w:r w:rsidR="00414F6A" w:rsidRPr="00F61B0F">
        <w:rPr>
          <w:b/>
          <w:bCs/>
        </w:rPr>
        <w:t>, s.r.o.</w:t>
      </w:r>
      <w:r w:rsidR="00414F6A">
        <w:t xml:space="preserve">, IČO: 05556759, </w:t>
      </w:r>
      <w:proofErr w:type="spellStart"/>
      <w:r w:rsidR="00414F6A">
        <w:t>Ptácká</w:t>
      </w:r>
      <w:proofErr w:type="spellEnd"/>
      <w:r w:rsidR="00414F6A">
        <w:t xml:space="preserve"> 156/115, Mladá Boleslav IV, 293 01 Mladá Boleslav</w:t>
      </w:r>
    </w:p>
    <w:p w:rsidR="00414F6A" w:rsidRDefault="0008779B" w:rsidP="00F61B0F">
      <w:pPr>
        <w:spacing w:after="0"/>
        <w:jc w:val="both"/>
      </w:pPr>
      <w:hyperlink r:id="rId9" w:history="1">
        <w:r w:rsidR="00F61B0F" w:rsidRPr="0095521F">
          <w:rPr>
            <w:rStyle w:val="Hypertextovodkaz"/>
          </w:rPr>
          <w:t>www.aufeerjob.cz</w:t>
        </w:r>
      </w:hyperlink>
      <w:r w:rsidR="00F61B0F">
        <w:t xml:space="preserve"> </w:t>
      </w:r>
    </w:p>
    <w:p w:rsidR="00414F6A" w:rsidRDefault="00414F6A" w:rsidP="00F61B0F">
      <w:pPr>
        <w:spacing w:after="0"/>
        <w:jc w:val="both"/>
      </w:pPr>
      <w:r w:rsidRPr="00F61B0F">
        <w:rPr>
          <w:b/>
          <w:bCs/>
        </w:rPr>
        <w:t>AUFEER SOLUTIONS, s.r.o.</w:t>
      </w:r>
      <w:r>
        <w:t xml:space="preserve">, IČO: 13955616, </w:t>
      </w:r>
      <w:proofErr w:type="spellStart"/>
      <w:r>
        <w:t>Ptácká</w:t>
      </w:r>
      <w:proofErr w:type="spellEnd"/>
      <w:r>
        <w:t xml:space="preserve"> 156/115, Mladá Boleslav IV, 293 01 Mladá Boleslav</w:t>
      </w:r>
    </w:p>
    <w:p w:rsidR="00414F6A" w:rsidRDefault="0008779B" w:rsidP="00F61B0F">
      <w:pPr>
        <w:spacing w:after="0"/>
        <w:jc w:val="both"/>
      </w:pPr>
      <w:hyperlink r:id="rId10" w:history="1">
        <w:r w:rsidR="00F61B0F" w:rsidRPr="0095521F">
          <w:rPr>
            <w:rStyle w:val="Hypertextovodkaz"/>
          </w:rPr>
          <w:t>www.aufeersolutions.cz</w:t>
        </w:r>
      </w:hyperlink>
      <w:r w:rsidR="00F61B0F">
        <w:t xml:space="preserve"> </w:t>
      </w:r>
    </w:p>
    <w:p w:rsidR="00414F6A" w:rsidRDefault="00414F6A" w:rsidP="00F61B0F">
      <w:pPr>
        <w:spacing w:after="0"/>
        <w:jc w:val="both"/>
      </w:pPr>
      <w:r w:rsidRPr="00F61B0F">
        <w:rPr>
          <w:b/>
          <w:bCs/>
        </w:rPr>
        <w:t>AUFEER GROUP, s.r.o.</w:t>
      </w:r>
      <w:r>
        <w:t xml:space="preserve">, IČO: 05027284, </w:t>
      </w:r>
      <w:proofErr w:type="spellStart"/>
      <w:r>
        <w:t>Podvinný</w:t>
      </w:r>
      <w:proofErr w:type="spellEnd"/>
      <w:r>
        <w:t xml:space="preserve"> mlýn 2178/6, Libeň, 190 00 Praha 9</w:t>
      </w:r>
    </w:p>
    <w:p w:rsidR="00092610" w:rsidRDefault="0008779B" w:rsidP="00F61B0F">
      <w:pPr>
        <w:spacing w:after="0"/>
        <w:jc w:val="both"/>
      </w:pPr>
      <w:hyperlink r:id="rId11" w:history="1">
        <w:r w:rsidR="00092610" w:rsidRPr="00DB60B2">
          <w:rPr>
            <w:rStyle w:val="Hypertextovodkaz"/>
          </w:rPr>
          <w:t>www.aufeergroup.eu</w:t>
        </w:r>
      </w:hyperlink>
    </w:p>
    <w:p w:rsidR="00092610" w:rsidRDefault="00092610" w:rsidP="00F61B0F">
      <w:pPr>
        <w:spacing w:after="0"/>
        <w:jc w:val="both"/>
      </w:pPr>
    </w:p>
    <w:p w:rsidR="00414F6A" w:rsidRDefault="00414F6A" w:rsidP="00414F6A">
      <w:pPr>
        <w:jc w:val="both"/>
      </w:pPr>
    </w:p>
    <w:p w:rsidR="00F61B0F" w:rsidRDefault="00F61B0F" w:rsidP="00414F6A">
      <w:pPr>
        <w:jc w:val="both"/>
      </w:pPr>
    </w:p>
    <w:p w:rsidR="00F61B0F" w:rsidRDefault="00F61B0F" w:rsidP="00414F6A">
      <w:pPr>
        <w:jc w:val="both"/>
      </w:pPr>
    </w:p>
    <w:p w:rsidR="00414F6A" w:rsidRPr="00F61B0F" w:rsidRDefault="00414F6A" w:rsidP="00414F6A">
      <w:pPr>
        <w:jc w:val="both"/>
        <w:rPr>
          <w:color w:val="2E74B5" w:themeColor="accent5" w:themeShade="BF"/>
          <w:sz w:val="32"/>
          <w:szCs w:val="32"/>
        </w:rPr>
      </w:pPr>
      <w:r w:rsidRPr="00F61B0F">
        <w:rPr>
          <w:color w:val="2E74B5" w:themeColor="accent5" w:themeShade="BF"/>
          <w:sz w:val="32"/>
          <w:szCs w:val="32"/>
        </w:rPr>
        <w:t>3. JAKÉ OSOBNÍ ÚDAJE ZPRACOVÁVÁME A CO NÁS K</w:t>
      </w:r>
      <w:r w:rsidR="00F61B0F" w:rsidRPr="00F61B0F">
        <w:rPr>
          <w:color w:val="2E74B5" w:themeColor="accent5" w:themeShade="BF"/>
          <w:sz w:val="32"/>
          <w:szCs w:val="32"/>
        </w:rPr>
        <w:t> </w:t>
      </w:r>
      <w:r w:rsidRPr="00F61B0F">
        <w:rPr>
          <w:color w:val="2E74B5" w:themeColor="accent5" w:themeShade="BF"/>
          <w:sz w:val="32"/>
          <w:szCs w:val="32"/>
        </w:rPr>
        <w:t>TOMU</w:t>
      </w:r>
      <w:r w:rsidR="00F61B0F" w:rsidRPr="00F61B0F">
        <w:rPr>
          <w:color w:val="2E74B5" w:themeColor="accent5" w:themeShade="BF"/>
          <w:sz w:val="32"/>
          <w:szCs w:val="32"/>
        </w:rPr>
        <w:t xml:space="preserve"> </w:t>
      </w:r>
      <w:r w:rsidRPr="00F61B0F">
        <w:rPr>
          <w:color w:val="2E74B5" w:themeColor="accent5" w:themeShade="BF"/>
          <w:sz w:val="32"/>
          <w:szCs w:val="32"/>
        </w:rPr>
        <w:t>OPRAVŇUJE</w:t>
      </w:r>
    </w:p>
    <w:p w:rsidR="00414F6A" w:rsidRDefault="00414F6A" w:rsidP="00414F6A">
      <w:pPr>
        <w:jc w:val="both"/>
      </w:pPr>
      <w:r>
        <w:t xml:space="preserve">Při vyhodnocování funkčnosti a návštěvnosti našich internetových stránek zpracováváme Vaši IP adresu a z ní odvozenou polohu, údaje o užívaném zařízení k prohlížení internetových stránek, Váš pohyb na stránkách, sociodemografické údaje a Vaše preference. </w:t>
      </w:r>
    </w:p>
    <w:p w:rsidR="00414F6A" w:rsidRDefault="00414F6A" w:rsidP="00414F6A">
      <w:pPr>
        <w:jc w:val="both"/>
      </w:pPr>
      <w:r>
        <w:t xml:space="preserve">Pokud využijete internetový kontaktní </w:t>
      </w:r>
      <w:hyperlink r:id="rId12" w:anchor="form" w:history="1">
        <w:r w:rsidRPr="00F61B0F">
          <w:rPr>
            <w:rStyle w:val="Hypertextovodkaz"/>
          </w:rPr>
          <w:t>formulář</w:t>
        </w:r>
      </w:hyperlink>
      <w:r>
        <w:t xml:space="preserve"> na stránkách </w:t>
      </w:r>
      <w:hyperlink r:id="rId13" w:history="1">
        <w:r w:rsidR="00F61B0F" w:rsidRPr="0095521F">
          <w:rPr>
            <w:rStyle w:val="Hypertextovodkaz"/>
          </w:rPr>
          <w:t>www.aufeerdesign.cz</w:t>
        </w:r>
      </w:hyperlink>
      <w:r w:rsidR="00F61B0F">
        <w:t xml:space="preserve"> </w:t>
      </w:r>
      <w:r>
        <w:t>nebo</w:t>
      </w:r>
      <w:r w:rsidR="00F61B0F">
        <w:t xml:space="preserve"> </w:t>
      </w:r>
      <w:hyperlink r:id="rId14" w:history="1">
        <w:r w:rsidR="00F61B0F" w:rsidRPr="0095521F">
          <w:rPr>
            <w:rStyle w:val="Hypertextovodkaz"/>
          </w:rPr>
          <w:t>www.aufeerjob.cz</w:t>
        </w:r>
      </w:hyperlink>
      <w:r w:rsidR="00092610">
        <w:rPr>
          <w:rStyle w:val="Hypertextovodkaz"/>
        </w:rPr>
        <w:t xml:space="preserve"> </w:t>
      </w:r>
      <w:proofErr w:type="gramStart"/>
      <w:r w:rsidR="00092610">
        <w:rPr>
          <w:rStyle w:val="Hypertextovodkaz"/>
        </w:rPr>
        <w:t xml:space="preserve">aj. </w:t>
      </w:r>
      <w:r>
        <w:t>, budeme</w:t>
      </w:r>
      <w:proofErr w:type="gramEnd"/>
      <w:r>
        <w:t xml:space="preserve"> zpracovávat ty osobní údaje, které o sobě poskytnete. Jedná se zpravidla o Vaše jméno, kontaktní telefon a e-mailovou adresu a název společnosti, kterou zastupujete. Ačkoliv formulář nelze odeslat bez vyplnění všech polí, nemusíte nám poskytovat osobní údaje, které nechcete. V tomto případě do jednotlivých polí vyplňte jakýkoliv text. </w:t>
      </w:r>
    </w:p>
    <w:p w:rsidR="00414F6A" w:rsidRPr="00F61B0F" w:rsidRDefault="00414F6A" w:rsidP="00414F6A">
      <w:pPr>
        <w:jc w:val="both"/>
        <w:rPr>
          <w:color w:val="2E74B5" w:themeColor="accent5" w:themeShade="BF"/>
          <w:sz w:val="32"/>
          <w:szCs w:val="32"/>
        </w:rPr>
      </w:pPr>
      <w:r w:rsidRPr="00F61B0F">
        <w:rPr>
          <w:color w:val="2E74B5" w:themeColor="accent5" w:themeShade="BF"/>
          <w:sz w:val="32"/>
          <w:szCs w:val="32"/>
        </w:rPr>
        <w:t>4. PROČ JE ZPRACOVÁVÁME A CO NÁS K TOMU OPRAVŇUJE</w:t>
      </w:r>
    </w:p>
    <w:p w:rsidR="00414F6A" w:rsidRDefault="00414F6A" w:rsidP="00414F6A">
      <w:pPr>
        <w:jc w:val="both"/>
      </w:pPr>
      <w:r>
        <w:t xml:space="preserve">Osobní údaje návštěvníků internetových stránek zpracováváme primárně pro účely: </w:t>
      </w:r>
    </w:p>
    <w:p w:rsidR="00414F6A" w:rsidRDefault="00414F6A" w:rsidP="00F61B0F">
      <w:pPr>
        <w:pStyle w:val="Odstavecseseznamem"/>
        <w:numPr>
          <w:ilvl w:val="0"/>
          <w:numId w:val="6"/>
        </w:numPr>
        <w:jc w:val="both"/>
      </w:pPr>
      <w:r>
        <w:t>monitoringu návštěvnosti internetových stránek a marketingových aktivit naší skupiny; právním základem zpracování osobních údajů je souhlas,</w:t>
      </w:r>
    </w:p>
    <w:p w:rsidR="00414F6A" w:rsidRDefault="00414F6A" w:rsidP="00F61B0F">
      <w:pPr>
        <w:pStyle w:val="Odstavecseseznamem"/>
        <w:numPr>
          <w:ilvl w:val="0"/>
          <w:numId w:val="6"/>
        </w:numPr>
        <w:jc w:val="both"/>
      </w:pPr>
      <w:r>
        <w:t xml:space="preserve">administraci žádostí a dotazů zaslaných prostřednictvím kontaktního formuláře; právním základem zpracování osobních údajů je oprávněný zájem správce. </w:t>
      </w:r>
    </w:p>
    <w:p w:rsidR="00414F6A" w:rsidRDefault="00414F6A" w:rsidP="00414F6A">
      <w:pPr>
        <w:jc w:val="both"/>
      </w:pPr>
      <w:r>
        <w:t xml:space="preserve">Vůči zpracování na základě oprávněného zájmu máte právo uplatnit námitku, na jejímž základě zastavíme zpracování do doby, než prokážeme, že existují závažné oprávněné důvody, které převažují nad zájmy nebo právy a svobodami subjektu údajů, nebo zpracování je nezbytné pro výkon nebo obhajobu právních nároků. </w:t>
      </w:r>
    </w:p>
    <w:p w:rsidR="00414F6A" w:rsidRPr="00F61B0F" w:rsidRDefault="00414F6A" w:rsidP="00414F6A">
      <w:pPr>
        <w:jc w:val="both"/>
        <w:rPr>
          <w:color w:val="2E74B5" w:themeColor="accent5" w:themeShade="BF"/>
          <w:sz w:val="32"/>
          <w:szCs w:val="32"/>
        </w:rPr>
      </w:pPr>
      <w:r w:rsidRPr="00F61B0F">
        <w:rPr>
          <w:color w:val="2E74B5" w:themeColor="accent5" w:themeShade="BF"/>
          <w:sz w:val="32"/>
          <w:szCs w:val="32"/>
        </w:rPr>
        <w:t>5. KDE OSOBNÍ ÚDAJE ZÍSKÁVÁME</w:t>
      </w:r>
    </w:p>
    <w:p w:rsidR="00414F6A" w:rsidRDefault="00414F6A" w:rsidP="00414F6A">
      <w:pPr>
        <w:jc w:val="both"/>
      </w:pPr>
      <w:r>
        <w:t xml:space="preserve">Osobní údaje návštěvníků internetových stránek jsou získávány prostřednictvím souborů cookies a v souvislosti s jejich aktivitou na internetových stránkách. </w:t>
      </w:r>
    </w:p>
    <w:p w:rsidR="00414F6A" w:rsidRDefault="00414F6A" w:rsidP="00414F6A">
      <w:pPr>
        <w:jc w:val="both"/>
      </w:pPr>
      <w:r>
        <w:t xml:space="preserve">Zdrojem osobních údajů uvedených v kontaktním formuláři je zpravidla subjekt údajů. </w:t>
      </w:r>
    </w:p>
    <w:p w:rsidR="00414F6A" w:rsidRPr="00F61B0F" w:rsidRDefault="00414F6A" w:rsidP="00414F6A">
      <w:pPr>
        <w:jc w:val="both"/>
        <w:rPr>
          <w:color w:val="2E74B5" w:themeColor="accent5" w:themeShade="BF"/>
          <w:sz w:val="32"/>
          <w:szCs w:val="32"/>
        </w:rPr>
      </w:pPr>
      <w:r w:rsidRPr="00F61B0F">
        <w:rPr>
          <w:color w:val="2E74B5" w:themeColor="accent5" w:themeShade="BF"/>
          <w:sz w:val="32"/>
          <w:szCs w:val="32"/>
        </w:rPr>
        <w:t>6. KDE A JAK DLOUHO OSOBNÍ ÚDAJE UCHOVÁVÁME</w:t>
      </w:r>
    </w:p>
    <w:p w:rsidR="00414F6A" w:rsidRDefault="00414F6A" w:rsidP="00414F6A">
      <w:pPr>
        <w:jc w:val="both"/>
      </w:pPr>
      <w:r>
        <w:t xml:space="preserve">Nemáme v úmyslu předávat osobní údaje návštěvníků našich internetových stránek do třetích zemí, které neposkytují přiměřenou úroveň ochrany osobních údajů nebo bez uzavřených standardních smluvních doložek (zej. s poskytovateli služeb uvedenými v kapitole č. 10, části Služby třetích stran). </w:t>
      </w:r>
    </w:p>
    <w:p w:rsidR="00414F6A" w:rsidRDefault="00414F6A" w:rsidP="00414F6A">
      <w:pPr>
        <w:jc w:val="both"/>
      </w:pPr>
      <w:r>
        <w:lastRenderedPageBreak/>
        <w:t>Osobní údaje zpracovávané pro účely monitoringu návštěvnosti stránek a marketingu jsou uchovávány zpravidla po dobu 6 měsíců, od poslední zaznamenané aktivity návštěvníka.</w:t>
      </w:r>
    </w:p>
    <w:p w:rsidR="00F61B0F" w:rsidRDefault="00F61B0F" w:rsidP="00414F6A">
      <w:pPr>
        <w:jc w:val="both"/>
      </w:pPr>
    </w:p>
    <w:p w:rsidR="00414F6A" w:rsidRDefault="00414F6A" w:rsidP="00414F6A">
      <w:pPr>
        <w:jc w:val="both"/>
      </w:pPr>
      <w:r>
        <w:t>Osobní údaje zpracované prostřednictvím kontaktního formuláře zpracováváme podle oblasti zájmu zaslaného dotazu nebo žádosti. Informace o zpracování osobních údajů pro další účely jsou obsažené v dokumentech, které můžete nalézt webové stránce jednotlivých společnostech v dokumentech ke stažení.</w:t>
      </w:r>
    </w:p>
    <w:p w:rsidR="00414F6A" w:rsidRDefault="00414F6A" w:rsidP="00414F6A">
      <w:pPr>
        <w:jc w:val="both"/>
      </w:pPr>
      <w:r>
        <w:t xml:space="preserve">Obecné dotazy, žádosti a sdělení jsou uchovávány zpravidla 12 měsíců. </w:t>
      </w:r>
    </w:p>
    <w:p w:rsidR="00414F6A" w:rsidRPr="00F61B0F" w:rsidRDefault="00414F6A" w:rsidP="00414F6A">
      <w:pPr>
        <w:jc w:val="both"/>
        <w:rPr>
          <w:color w:val="2E74B5" w:themeColor="accent5" w:themeShade="BF"/>
          <w:sz w:val="32"/>
          <w:szCs w:val="32"/>
        </w:rPr>
      </w:pPr>
      <w:r w:rsidRPr="00F61B0F">
        <w:rPr>
          <w:color w:val="2E74B5" w:themeColor="accent5" w:themeShade="BF"/>
          <w:sz w:val="32"/>
          <w:szCs w:val="32"/>
        </w:rPr>
        <w:t>7. JAK OSOBNÍ ÚDAJE CHRÁNÍME</w:t>
      </w:r>
    </w:p>
    <w:p w:rsidR="00414F6A" w:rsidRDefault="00414F6A" w:rsidP="00F61B0F">
      <w:pPr>
        <w:pStyle w:val="Odstavecseseznamem"/>
        <w:numPr>
          <w:ilvl w:val="0"/>
          <w:numId w:val="7"/>
        </w:numPr>
        <w:jc w:val="both"/>
      </w:pPr>
      <w:r>
        <w:t xml:space="preserve">Za účelem zajištění ochrany osobních údajů jsme přijali adekvátní technická a organizační opatření k zajištění jejich bezpečnosti, zejména: </w:t>
      </w:r>
    </w:p>
    <w:p w:rsidR="00414F6A" w:rsidRDefault="00414F6A" w:rsidP="00F61B0F">
      <w:pPr>
        <w:pStyle w:val="Odstavecseseznamem"/>
        <w:numPr>
          <w:ilvl w:val="0"/>
          <w:numId w:val="7"/>
        </w:numPr>
        <w:jc w:val="both"/>
      </w:pPr>
      <w:r>
        <w:t>stanovili jsme detailní pravidla pro shromažďování a manipulaci s osobními údaji, která důsledně kontrolujeme,</w:t>
      </w:r>
    </w:p>
    <w:p w:rsidR="00414F6A" w:rsidRDefault="00414F6A" w:rsidP="00F61B0F">
      <w:pPr>
        <w:pStyle w:val="Odstavecseseznamem"/>
        <w:numPr>
          <w:ilvl w:val="0"/>
          <w:numId w:val="7"/>
        </w:numPr>
        <w:jc w:val="both"/>
      </w:pPr>
      <w:r>
        <w:t xml:space="preserve">omezili jsme přístup k osobním údajům pouze na nezbytný počet odpovědných osob, </w:t>
      </w:r>
    </w:p>
    <w:p w:rsidR="00414F6A" w:rsidRDefault="00414F6A" w:rsidP="00F61B0F">
      <w:pPr>
        <w:pStyle w:val="Odstavecseseznamem"/>
        <w:numPr>
          <w:ilvl w:val="0"/>
          <w:numId w:val="7"/>
        </w:numPr>
        <w:jc w:val="both"/>
      </w:pPr>
      <w:r>
        <w:t xml:space="preserve">zavázali jsme pověřené osoby povinností mlčenlivosti, </w:t>
      </w:r>
    </w:p>
    <w:p w:rsidR="00414F6A" w:rsidRDefault="00414F6A" w:rsidP="00F61B0F">
      <w:pPr>
        <w:pStyle w:val="Odstavecseseznamem"/>
        <w:numPr>
          <w:ilvl w:val="0"/>
          <w:numId w:val="7"/>
        </w:numPr>
        <w:jc w:val="both"/>
      </w:pPr>
      <w:r>
        <w:t>pokud již musíme zapojovat do zpracování osobních údajů další subjekty (tzv. zpracovatele),</w:t>
      </w:r>
      <w:r w:rsidR="00F61B0F">
        <w:t xml:space="preserve"> </w:t>
      </w:r>
      <w:r>
        <w:t>pečlivě hodnotíme, zda poskytují dostatečné záruky k zajištění bezpečnosti osobních údajů.</w:t>
      </w:r>
    </w:p>
    <w:p w:rsidR="00414F6A" w:rsidRDefault="00414F6A" w:rsidP="00414F6A">
      <w:pPr>
        <w:jc w:val="both"/>
      </w:pPr>
      <w:r>
        <w:t>Dojde-li k neoprávněnému zásahu nebo úniku osobních údajů a taková situace bude pro subjekt údajů představovat vysoké riziko, máme povinnost bez zbytečného odkladu oznámit tuto situaci subjektu údajů a Úřadu pro ochranu osobních údajů.</w:t>
      </w:r>
    </w:p>
    <w:p w:rsidR="00414F6A" w:rsidRPr="002F0CCD" w:rsidRDefault="00414F6A" w:rsidP="00414F6A">
      <w:pPr>
        <w:jc w:val="both"/>
        <w:rPr>
          <w:color w:val="2E74B5" w:themeColor="accent5" w:themeShade="BF"/>
          <w:sz w:val="32"/>
          <w:szCs w:val="32"/>
        </w:rPr>
      </w:pPr>
      <w:r w:rsidRPr="002F0CCD">
        <w:rPr>
          <w:color w:val="2E74B5" w:themeColor="accent5" w:themeShade="BF"/>
          <w:sz w:val="32"/>
          <w:szCs w:val="32"/>
        </w:rPr>
        <w:t>8. KOMU OSOBNÍ ÚDAJE ZPŘÍSTUPŇUJEME</w:t>
      </w:r>
    </w:p>
    <w:p w:rsidR="00414F6A" w:rsidRDefault="00414F6A" w:rsidP="00414F6A">
      <w:pPr>
        <w:jc w:val="both"/>
      </w:pPr>
      <w:r>
        <w:t xml:space="preserve">Osobní údaje zpracovávané pro účely monitoringu návštěvnosti stránek a marketingu jsou zpřístupňovány poskytovatelům služeb, které využíváme k naplnění daného účelu (viz kapitola č. 10, část Služby třetích stran). </w:t>
      </w:r>
    </w:p>
    <w:p w:rsidR="00414F6A" w:rsidRDefault="00414F6A" w:rsidP="00414F6A">
      <w:pPr>
        <w:jc w:val="both"/>
      </w:pPr>
      <w:r>
        <w:t>Osobní údaje zpracované prostřednictvím kontaktního formuláře mohou být zpřístupňovány v rámci naší</w:t>
      </w:r>
      <w:r w:rsidR="002F0CCD">
        <w:t xml:space="preserve"> </w:t>
      </w:r>
      <w:r>
        <w:t>skupiny, externím zpracovatelům (zejména dodavatelům SW/HW řešení, které využíváme ke zpracování osobních údajů), případně státním orgánům v rámci výkonu jejich pravomocí.</w:t>
      </w:r>
    </w:p>
    <w:p w:rsidR="00414F6A" w:rsidRPr="002F0CCD" w:rsidRDefault="00414F6A" w:rsidP="00414F6A">
      <w:pPr>
        <w:jc w:val="both"/>
        <w:rPr>
          <w:color w:val="2E74B5" w:themeColor="accent5" w:themeShade="BF"/>
          <w:sz w:val="32"/>
          <w:szCs w:val="32"/>
        </w:rPr>
      </w:pPr>
      <w:r w:rsidRPr="002F0CCD">
        <w:rPr>
          <w:color w:val="2E74B5" w:themeColor="accent5" w:themeShade="BF"/>
          <w:sz w:val="32"/>
          <w:szCs w:val="32"/>
        </w:rPr>
        <w:t>9. VAŠE PRÁVA A JAK TYTO LZE UPLATNIT</w:t>
      </w:r>
    </w:p>
    <w:p w:rsidR="00414F6A" w:rsidRDefault="00414F6A" w:rsidP="00414F6A">
      <w:pPr>
        <w:jc w:val="both"/>
      </w:pPr>
      <w:r>
        <w:t>V souvislosti s ochranou Vašich osobních údajů máte právo požadovat:</w:t>
      </w:r>
    </w:p>
    <w:p w:rsidR="00414F6A" w:rsidRDefault="00414F6A" w:rsidP="002F0CCD">
      <w:pPr>
        <w:pStyle w:val="Odstavecseseznamem"/>
        <w:numPr>
          <w:ilvl w:val="0"/>
          <w:numId w:val="8"/>
        </w:numPr>
        <w:jc w:val="both"/>
      </w:pPr>
      <w:r>
        <w:lastRenderedPageBreak/>
        <w:t>potvrzení, zda o Vás zpracováváme osobní údaje, jaké kategorie, pro jaké účely a po jakou dobu, z jakých zdrojů tyto čerpáme, kdo jsou jejich příjemci, o skutečnosti, že dochází k automatizovanému rozhodování, včetně profilování, o vhodných zárukách při předání údajů mimo EU,</w:t>
      </w:r>
    </w:p>
    <w:p w:rsidR="00414F6A" w:rsidRDefault="00414F6A" w:rsidP="002F0CCD">
      <w:pPr>
        <w:pStyle w:val="Odstavecseseznamem"/>
        <w:numPr>
          <w:ilvl w:val="0"/>
          <w:numId w:val="8"/>
        </w:numPr>
        <w:jc w:val="both"/>
      </w:pPr>
      <w:r>
        <w:t>přístup ke svým osobním údajům, včetně bezplatné kopie, za podmínky, že nebudou nepříznivě dotčena práva a svobody jiných osob,</w:t>
      </w:r>
    </w:p>
    <w:p w:rsidR="00414F6A" w:rsidRDefault="00414F6A" w:rsidP="002F0CCD">
      <w:pPr>
        <w:pStyle w:val="Odstavecseseznamem"/>
        <w:numPr>
          <w:ilvl w:val="0"/>
          <w:numId w:val="8"/>
        </w:numPr>
        <w:jc w:val="both"/>
      </w:pPr>
      <w:r>
        <w:t>opravu svých nepřesných osobních údajů nebo jejich doplnění poskytnutím dodatečného</w:t>
      </w:r>
      <w:r w:rsidR="002F0CCD">
        <w:t xml:space="preserve"> </w:t>
      </w:r>
      <w:r>
        <w:t>prohlášení,</w:t>
      </w:r>
    </w:p>
    <w:p w:rsidR="00414F6A" w:rsidRDefault="00414F6A" w:rsidP="00414F6A">
      <w:pPr>
        <w:pStyle w:val="Odstavecseseznamem"/>
        <w:numPr>
          <w:ilvl w:val="0"/>
          <w:numId w:val="8"/>
        </w:numPr>
        <w:jc w:val="both"/>
      </w:pPr>
      <w:r>
        <w:t xml:space="preserve">výmaz Vašich osobních údajů, omezení nebo vznesení námitky proti jejich zpracování. </w:t>
      </w:r>
    </w:p>
    <w:p w:rsidR="00414F6A" w:rsidRDefault="00414F6A" w:rsidP="00414F6A">
      <w:pPr>
        <w:jc w:val="both"/>
      </w:pPr>
      <w:r>
        <w:t>Tato práva je možné uplatnit prostřednictvím písemné žádosti doručené na adresu sídla Správce,</w:t>
      </w:r>
      <w:r w:rsidR="002F0CCD">
        <w:t xml:space="preserve"> </w:t>
      </w:r>
      <w:r>
        <w:t xml:space="preserve">na e-mailovou schránku </w:t>
      </w:r>
      <w:r w:rsidRPr="002F0CCD">
        <w:rPr>
          <w:b/>
          <w:bCs/>
        </w:rPr>
        <w:t>afd@afd.cz</w:t>
      </w:r>
      <w:r>
        <w:t xml:space="preserve"> nebo do datové schránky </w:t>
      </w:r>
      <w:r w:rsidRPr="002F0CCD">
        <w:rPr>
          <w:b/>
          <w:bCs/>
        </w:rPr>
        <w:t>h9qn7xn</w:t>
      </w:r>
      <w:r>
        <w:t>.</w:t>
      </w:r>
      <w:r w:rsidR="002F0CCD">
        <w:t xml:space="preserve"> </w:t>
      </w:r>
      <w:r>
        <w:t>Do předmětu zprávy je nezbytné uvést text „</w:t>
      </w:r>
      <w:r w:rsidRPr="002F0CCD">
        <w:rPr>
          <w:b/>
          <w:bCs/>
        </w:rPr>
        <w:t>Osobní údaje</w:t>
      </w:r>
      <w:r>
        <w:t>“.</w:t>
      </w:r>
    </w:p>
    <w:p w:rsidR="00414F6A" w:rsidRDefault="00414F6A" w:rsidP="00414F6A">
      <w:pPr>
        <w:jc w:val="both"/>
      </w:pPr>
      <w:r>
        <w:t xml:space="preserve">Informace o vyhodnocení Vaší žádosti a o přijatých opatřeních Vám poskytneme bez zbytečného prodlení, nejpozději do 30 dnů od doručení žádosti. Ve výjimečných případech jsme oprávněni tuto lhůtu prodloužit o dva měsíce. O takovém prodloužení a jeho důvodech Vás rovněž budeme informovat. </w:t>
      </w:r>
    </w:p>
    <w:p w:rsidR="00414F6A" w:rsidRDefault="00414F6A" w:rsidP="00414F6A">
      <w:pPr>
        <w:jc w:val="both"/>
      </w:pPr>
      <w:r>
        <w:t>Máte rovněž právo podat stížnost u Úřadu pro ochranu osobních údajů, dopisem na adresu Pplk. Sochora 27, 170 00 Praha 7, na e-mail posta@uoou.cz nebo sdělit telefonicky +420 234 665 111.</w:t>
      </w:r>
    </w:p>
    <w:p w:rsidR="00414F6A" w:rsidRPr="002F0CCD" w:rsidRDefault="00414F6A" w:rsidP="00414F6A">
      <w:pPr>
        <w:jc w:val="both"/>
        <w:rPr>
          <w:color w:val="2E74B5" w:themeColor="accent5" w:themeShade="BF"/>
          <w:sz w:val="32"/>
          <w:szCs w:val="32"/>
        </w:rPr>
      </w:pPr>
      <w:r w:rsidRPr="002F0CCD">
        <w:rPr>
          <w:color w:val="2E74B5" w:themeColor="accent5" w:themeShade="BF"/>
          <w:sz w:val="32"/>
          <w:szCs w:val="32"/>
        </w:rPr>
        <w:t>10.COOKIES</w:t>
      </w:r>
    </w:p>
    <w:p w:rsidR="00414F6A" w:rsidRPr="002F0CCD" w:rsidRDefault="00414F6A" w:rsidP="00414F6A">
      <w:pPr>
        <w:jc w:val="both"/>
        <w:rPr>
          <w:b/>
          <w:bCs/>
        </w:rPr>
      </w:pPr>
      <w:r w:rsidRPr="002F0CCD">
        <w:rPr>
          <w:b/>
          <w:bCs/>
        </w:rPr>
        <w:t>Co jsou cookies</w:t>
      </w:r>
    </w:p>
    <w:p w:rsidR="00414F6A" w:rsidRDefault="00414F6A" w:rsidP="00414F6A">
      <w:pPr>
        <w:jc w:val="both"/>
      </w:pPr>
      <w:r>
        <w:t xml:space="preserve">Cookies jsou malé textové soubory, které internetové stránky ukládají na Váš počítač nebo mobilní zařízení v okamžiku, kdy tyto stránky začnete využívat. </w:t>
      </w:r>
    </w:p>
    <w:p w:rsidR="00414F6A" w:rsidRDefault="00414F6A" w:rsidP="00414F6A">
      <w:pPr>
        <w:jc w:val="both"/>
      </w:pPr>
      <w:r>
        <w:t xml:space="preserve">Cookies pomáhají ke správnému a bezpečnému fungování internetových stránek, včetně zobrazování relevantní reklamy. </w:t>
      </w:r>
    </w:p>
    <w:p w:rsidR="00414F6A" w:rsidRDefault="00414F6A" w:rsidP="00414F6A">
      <w:pPr>
        <w:jc w:val="both"/>
      </w:pPr>
      <w:r>
        <w:t xml:space="preserve">Podrobnosti o souborech cookies můžete najít v češtině </w:t>
      </w:r>
      <w:hyperlink r:id="rId15" w:history="1">
        <w:r w:rsidRPr="002F0CCD">
          <w:rPr>
            <w:rStyle w:val="Hypertextovodkaz"/>
          </w:rPr>
          <w:t>ZDE</w:t>
        </w:r>
      </w:hyperlink>
      <w:r>
        <w:t xml:space="preserve"> a v angličtině </w:t>
      </w:r>
      <w:hyperlink r:id="rId16" w:history="1">
        <w:r w:rsidRPr="002F0CCD">
          <w:rPr>
            <w:rStyle w:val="Hypertextovodkaz"/>
          </w:rPr>
          <w:t>ZDE</w:t>
        </w:r>
      </w:hyperlink>
      <w:r>
        <w:t>.</w:t>
      </w:r>
    </w:p>
    <w:p w:rsidR="00414F6A" w:rsidRPr="002F0CCD" w:rsidRDefault="00414F6A" w:rsidP="00414F6A">
      <w:pPr>
        <w:jc w:val="both"/>
        <w:rPr>
          <w:b/>
          <w:bCs/>
        </w:rPr>
      </w:pPr>
      <w:r w:rsidRPr="002F0CCD">
        <w:rPr>
          <w:b/>
          <w:bCs/>
        </w:rPr>
        <w:t>Jaké cookies používáme</w:t>
      </w:r>
    </w:p>
    <w:p w:rsidR="00414F6A" w:rsidRDefault="00414F6A" w:rsidP="00414F6A">
      <w:pPr>
        <w:jc w:val="both"/>
      </w:pPr>
      <w:r>
        <w:t xml:space="preserve">Jako většina internetových stránek, i naše stránky užívají cookies. Jedná se o funkční, základní analytické a marketingové cookies. </w:t>
      </w:r>
    </w:p>
    <w:p w:rsidR="00414F6A" w:rsidRDefault="00414F6A" w:rsidP="00414F6A">
      <w:pPr>
        <w:jc w:val="both"/>
      </w:pPr>
      <w:r>
        <w:t xml:space="preserve">Aby mohly být internetové stránky správně zobrazovány, jsou sbírány funkční (technické) cookies. Pro všechny ostatní typy cookies potřebujeme Váš souhlas. Souhlas je získáván prostřednictvím nastavení internetového prohlížeče návštěvníka stránky. </w:t>
      </w:r>
    </w:p>
    <w:p w:rsidR="00414F6A" w:rsidRPr="002F0CCD" w:rsidRDefault="00414F6A" w:rsidP="00414F6A">
      <w:pPr>
        <w:jc w:val="both"/>
        <w:rPr>
          <w:b/>
          <w:bCs/>
        </w:rPr>
      </w:pPr>
      <w:r w:rsidRPr="002F0CCD">
        <w:rPr>
          <w:b/>
          <w:bCs/>
        </w:rPr>
        <w:t>Služby třetích stran</w:t>
      </w:r>
    </w:p>
    <w:p w:rsidR="00414F6A" w:rsidRDefault="00414F6A" w:rsidP="00414F6A">
      <w:pPr>
        <w:jc w:val="both"/>
      </w:pPr>
      <w:r>
        <w:t xml:space="preserve">Některé cookies jsou umisťovány na Vaše zařízení prostřednictvím služeb třetích stran. Jedná se zejména o následující nástroje: </w:t>
      </w:r>
    </w:p>
    <w:p w:rsidR="00414F6A" w:rsidRDefault="00414F6A" w:rsidP="002F0CCD">
      <w:pPr>
        <w:pStyle w:val="Odstavecseseznamem"/>
        <w:numPr>
          <w:ilvl w:val="0"/>
          <w:numId w:val="9"/>
        </w:numPr>
        <w:jc w:val="both"/>
      </w:pPr>
      <w:proofErr w:type="spellStart"/>
      <w:r>
        <w:lastRenderedPageBreak/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(více informací </w:t>
      </w:r>
      <w:hyperlink r:id="rId17" w:history="1">
        <w:r w:rsidRPr="002F0CCD">
          <w:rPr>
            <w:rStyle w:val="Hypertextovodkaz"/>
          </w:rPr>
          <w:t>ZDE</w:t>
        </w:r>
      </w:hyperlink>
      <w:r>
        <w:t>),</w:t>
      </w:r>
    </w:p>
    <w:p w:rsidR="00414F6A" w:rsidRDefault="00414F6A" w:rsidP="002F0CCD">
      <w:pPr>
        <w:pStyle w:val="Odstavecseseznamem"/>
        <w:numPr>
          <w:ilvl w:val="0"/>
          <w:numId w:val="9"/>
        </w:numPr>
        <w:jc w:val="both"/>
      </w:pPr>
      <w:r>
        <w:t xml:space="preserve">marketingové služby sociálních sítí Facebook (více informací </w:t>
      </w:r>
      <w:hyperlink r:id="rId18" w:history="1">
        <w:r w:rsidRPr="002F0CCD">
          <w:rPr>
            <w:rStyle w:val="Hypertextovodkaz"/>
          </w:rPr>
          <w:t>ZDE</w:t>
        </w:r>
      </w:hyperlink>
      <w:r>
        <w:t>).</w:t>
      </w:r>
    </w:p>
    <w:p w:rsidR="00414F6A" w:rsidRPr="002F0CCD" w:rsidRDefault="00414F6A" w:rsidP="00414F6A">
      <w:pPr>
        <w:jc w:val="both"/>
        <w:rPr>
          <w:b/>
          <w:bCs/>
        </w:rPr>
      </w:pPr>
      <w:r w:rsidRPr="002F0CCD">
        <w:rPr>
          <w:b/>
          <w:bCs/>
        </w:rPr>
        <w:t>Jak můžete nastavit (odmítnout, omezit či vymazat) cookies</w:t>
      </w:r>
    </w:p>
    <w:p w:rsidR="00414F6A" w:rsidRDefault="00414F6A" w:rsidP="00414F6A">
      <w:pPr>
        <w:jc w:val="both"/>
      </w:pPr>
      <w:r>
        <w:t>Většina prohlížečů cookies automaticky akceptuje, pokud není prohlížeč nastaven jinak.</w:t>
      </w:r>
    </w:p>
    <w:p w:rsidR="002F0CCD" w:rsidRDefault="002F0CCD" w:rsidP="00414F6A">
      <w:pPr>
        <w:jc w:val="both"/>
      </w:pPr>
    </w:p>
    <w:p w:rsidR="00414F6A" w:rsidRDefault="00414F6A" w:rsidP="00414F6A">
      <w:pPr>
        <w:jc w:val="both"/>
      </w:pPr>
      <w:r>
        <w:t xml:space="preserve">Soubory cookies můžete v nastavení svého internetového prohlížeče odmítnout nebo omezit užívání jen některých z nich. Odmítnutí funkčních cookies může však vést k nesprávné funkci internetových stránek. </w:t>
      </w:r>
    </w:p>
    <w:p w:rsidR="00414F6A" w:rsidRDefault="00414F6A" w:rsidP="00414F6A">
      <w:pPr>
        <w:jc w:val="both"/>
      </w:pPr>
      <w:r>
        <w:t xml:space="preserve">Všechny uložené cookies z Vašeho prohlížeče lze rovněž vymazat. </w:t>
      </w:r>
    </w:p>
    <w:p w:rsidR="00414F6A" w:rsidRDefault="00414F6A" w:rsidP="00414F6A">
      <w:pPr>
        <w:jc w:val="both"/>
      </w:pPr>
      <w:r>
        <w:t>Detailní informace o nastavení ukládání souborů cookies najdete na stránkách poskytovatele konkrétního prohlížeče. Pro nejrozšířenější prohlížeče najdete informace na níže uvedených odkazech.</w:t>
      </w:r>
    </w:p>
    <w:p w:rsidR="00414F6A" w:rsidRDefault="0008779B" w:rsidP="00414F6A">
      <w:pPr>
        <w:jc w:val="both"/>
      </w:pPr>
      <w:hyperlink r:id="rId19" w:history="1">
        <w:r w:rsidR="00414F6A" w:rsidRPr="00B67171">
          <w:rPr>
            <w:rStyle w:val="Hypertextovodkaz"/>
          </w:rPr>
          <w:t>Google Chrome</w:t>
        </w:r>
      </w:hyperlink>
    </w:p>
    <w:p w:rsidR="00414F6A" w:rsidRDefault="0008779B" w:rsidP="00414F6A">
      <w:pPr>
        <w:jc w:val="both"/>
      </w:pPr>
      <w:hyperlink r:id="rId20" w:history="1">
        <w:r w:rsidR="00414F6A" w:rsidRPr="00B67171">
          <w:rPr>
            <w:rStyle w:val="Hypertextovodkaz"/>
          </w:rPr>
          <w:t>Internet Explorer</w:t>
        </w:r>
      </w:hyperlink>
    </w:p>
    <w:p w:rsidR="00414F6A" w:rsidRDefault="0008779B" w:rsidP="00414F6A">
      <w:pPr>
        <w:jc w:val="both"/>
      </w:pPr>
      <w:hyperlink r:id="rId21" w:history="1">
        <w:r w:rsidR="00414F6A" w:rsidRPr="00B67171">
          <w:rPr>
            <w:rStyle w:val="Hypertextovodkaz"/>
          </w:rPr>
          <w:t>Firefox</w:t>
        </w:r>
      </w:hyperlink>
    </w:p>
    <w:p w:rsidR="00414F6A" w:rsidRDefault="0008779B" w:rsidP="00414F6A">
      <w:pPr>
        <w:jc w:val="both"/>
      </w:pPr>
      <w:hyperlink r:id="rId22" w:history="1">
        <w:r w:rsidR="00414F6A" w:rsidRPr="00B67171">
          <w:rPr>
            <w:rStyle w:val="Hypertextovodkaz"/>
          </w:rPr>
          <w:t xml:space="preserve">Microsoft </w:t>
        </w:r>
        <w:proofErr w:type="spellStart"/>
        <w:r w:rsidR="00414F6A" w:rsidRPr="00B67171">
          <w:rPr>
            <w:rStyle w:val="Hypertextovodkaz"/>
          </w:rPr>
          <w:t>Edge</w:t>
        </w:r>
        <w:proofErr w:type="spellEnd"/>
      </w:hyperlink>
    </w:p>
    <w:p w:rsidR="00414F6A" w:rsidRDefault="0008779B" w:rsidP="00414F6A">
      <w:pPr>
        <w:jc w:val="both"/>
      </w:pPr>
      <w:hyperlink r:id="rId23" w:history="1">
        <w:r w:rsidR="00414F6A" w:rsidRPr="00B67171">
          <w:rPr>
            <w:rStyle w:val="Hypertextovodkaz"/>
          </w:rPr>
          <w:t>Safari</w:t>
        </w:r>
      </w:hyperlink>
    </w:p>
    <w:p w:rsidR="00414F6A" w:rsidRDefault="0008779B" w:rsidP="00414F6A">
      <w:pPr>
        <w:jc w:val="both"/>
      </w:pPr>
      <w:hyperlink r:id="rId24" w:history="1">
        <w:r w:rsidR="00414F6A" w:rsidRPr="00B67171">
          <w:rPr>
            <w:rStyle w:val="Hypertextovodkaz"/>
          </w:rPr>
          <w:t>Safari Mobile</w:t>
        </w:r>
      </w:hyperlink>
    </w:p>
    <w:p w:rsidR="00414F6A" w:rsidRDefault="0008779B" w:rsidP="00414F6A">
      <w:pPr>
        <w:jc w:val="both"/>
      </w:pPr>
      <w:hyperlink r:id="rId25" w:history="1">
        <w:r w:rsidR="00414F6A" w:rsidRPr="00B67171">
          <w:rPr>
            <w:rStyle w:val="Hypertextovodkaz"/>
          </w:rPr>
          <w:t>Opera</w:t>
        </w:r>
      </w:hyperlink>
    </w:p>
    <w:p w:rsidR="00940D61" w:rsidRPr="00D12A94" w:rsidRDefault="00414F6A" w:rsidP="00414F6A">
      <w:pPr>
        <w:jc w:val="both"/>
      </w:pPr>
      <w:r>
        <w:t xml:space="preserve">Pro možnost zamezení Vašeho sledování a užívání Vašich údajů v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, můžete využít aplikaci dostupnou </w:t>
      </w:r>
      <w:hyperlink r:id="rId26" w:history="1">
        <w:r w:rsidRPr="00B67171">
          <w:rPr>
            <w:rStyle w:val="Hypertextovodkaz"/>
          </w:rPr>
          <w:t>ZDE</w:t>
        </w:r>
      </w:hyperlink>
      <w:r>
        <w:t>.</w:t>
      </w:r>
    </w:p>
    <w:sectPr w:rsidR="00940D61" w:rsidRPr="00D12A94" w:rsidSect="007C3C3C">
      <w:headerReference w:type="default" r:id="rId27"/>
      <w:footerReference w:type="default" r:id="rId28"/>
      <w:pgSz w:w="12240" w:h="15840"/>
      <w:pgMar w:top="1440" w:right="1183" w:bottom="1440" w:left="1276" w:header="708" w:footer="8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E22" w:rsidRDefault="00C74E22" w:rsidP="00A87C8B">
      <w:pPr>
        <w:spacing w:after="0" w:line="240" w:lineRule="auto"/>
      </w:pPr>
      <w:r>
        <w:separator/>
      </w:r>
    </w:p>
  </w:endnote>
  <w:endnote w:type="continuationSeparator" w:id="0">
    <w:p w:rsidR="00C74E22" w:rsidRDefault="00C74E22" w:rsidP="00A8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inka">
    <w:altName w:val="Calibri"/>
    <w:charset w:val="EE"/>
    <w:family w:val="auto"/>
    <w:pitch w:val="variable"/>
    <w:sig w:usb0="A00002EF" w:usb1="40000003" w:usb2="00000000" w:usb3="00000000" w:csb0="0000019F" w:csb1="00000000"/>
  </w:font>
  <w:font w:name="Latinka Light">
    <w:altName w:val="Calibri"/>
    <w:charset w:val="EE"/>
    <w:family w:val="auto"/>
    <w:pitch w:val="variable"/>
    <w:sig w:usb0="A00002EF" w:usb1="4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8B" w:rsidRPr="007C3C3C" w:rsidRDefault="007C3C3C" w:rsidP="007C3C3C">
    <w:pPr>
      <w:pStyle w:val="Zpat"/>
      <w:spacing w:line="260" w:lineRule="exact"/>
      <w:rPr>
        <w:rFonts w:ascii="Latinka" w:hAnsi="Latinka"/>
        <w:b/>
        <w:bCs/>
        <w:sz w:val="16"/>
        <w:szCs w:val="16"/>
      </w:rPr>
    </w:pPr>
    <w:r w:rsidRPr="007C3C3C">
      <w:rPr>
        <w:rFonts w:ascii="Latinka" w:hAnsi="Latinka"/>
        <w:b/>
        <w:bCs/>
        <w:noProof/>
        <w:sz w:val="16"/>
        <w:szCs w:val="16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-261620</wp:posOffset>
          </wp:positionV>
          <wp:extent cx="1028700" cy="1370965"/>
          <wp:effectExtent l="0" t="0" r="0" b="635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7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0C5C">
      <w:rPr>
        <w:rFonts w:ascii="Latinka" w:hAnsi="Latinka"/>
        <w:b/>
        <w:bCs/>
        <w:sz w:val="16"/>
        <w:szCs w:val="16"/>
      </w:rPr>
      <w:t>AUFEER GROUP</w:t>
    </w:r>
    <w:r w:rsidR="00A87C8B" w:rsidRPr="007C3C3C">
      <w:rPr>
        <w:rFonts w:ascii="Latinka" w:hAnsi="Latinka"/>
        <w:b/>
        <w:bCs/>
        <w:sz w:val="16"/>
        <w:szCs w:val="16"/>
      </w:rPr>
      <w:t>, s.r.o.</w:t>
    </w:r>
  </w:p>
  <w:p w:rsidR="00A87C8B" w:rsidRPr="007C3C3C" w:rsidRDefault="00A87C8B" w:rsidP="007C3C3C">
    <w:pPr>
      <w:pStyle w:val="Zpat"/>
      <w:tabs>
        <w:tab w:val="clear" w:pos="4680"/>
        <w:tab w:val="center" w:pos="3402"/>
      </w:tabs>
      <w:spacing w:line="260" w:lineRule="exact"/>
      <w:rPr>
        <w:rFonts w:ascii="Latinka Light" w:hAnsi="Latinka Light"/>
        <w:sz w:val="16"/>
        <w:szCs w:val="16"/>
      </w:rPr>
    </w:pPr>
    <w:r w:rsidRPr="007C3C3C">
      <w:rPr>
        <w:rFonts w:ascii="Latinka Light" w:hAnsi="Latinka Light"/>
        <w:sz w:val="16"/>
        <w:szCs w:val="16"/>
      </w:rPr>
      <w:t>Ptácká 156/115</w:t>
    </w:r>
    <w:r w:rsidRPr="007C3C3C">
      <w:rPr>
        <w:rFonts w:ascii="Latinka Light" w:hAnsi="Latinka Light"/>
        <w:sz w:val="16"/>
        <w:szCs w:val="16"/>
      </w:rPr>
      <w:tab/>
    </w:r>
    <w:r w:rsidRPr="007C3C3C">
      <w:rPr>
        <w:rFonts w:ascii="Latinka Light" w:hAnsi="Latinka Light"/>
        <w:b/>
        <w:bCs/>
        <w:sz w:val="16"/>
        <w:szCs w:val="16"/>
      </w:rPr>
      <w:t>IČO:</w:t>
    </w:r>
    <w:r w:rsidRPr="007C3C3C">
      <w:rPr>
        <w:rFonts w:ascii="Latinka Light" w:hAnsi="Latinka Light"/>
        <w:sz w:val="16"/>
        <w:szCs w:val="16"/>
      </w:rPr>
      <w:t xml:space="preserve"> 05556759</w:t>
    </w:r>
  </w:p>
  <w:p w:rsidR="00A87C8B" w:rsidRPr="007C3C3C" w:rsidRDefault="00A87C8B" w:rsidP="007C3C3C">
    <w:pPr>
      <w:pStyle w:val="Zpat"/>
      <w:tabs>
        <w:tab w:val="clear" w:pos="4680"/>
        <w:tab w:val="center" w:pos="3686"/>
      </w:tabs>
      <w:spacing w:line="260" w:lineRule="exact"/>
      <w:rPr>
        <w:rFonts w:ascii="Latinka Light" w:hAnsi="Latinka Light"/>
        <w:sz w:val="16"/>
        <w:szCs w:val="16"/>
      </w:rPr>
    </w:pPr>
    <w:r w:rsidRPr="007C3C3C">
      <w:rPr>
        <w:rFonts w:ascii="Latinka Light" w:hAnsi="Latinka Light"/>
        <w:sz w:val="16"/>
        <w:szCs w:val="16"/>
      </w:rPr>
      <w:t>293 01 Mladá Boleslav</w:t>
    </w:r>
    <w:r w:rsidR="007C3C3C">
      <w:rPr>
        <w:rFonts w:ascii="Latinka Light" w:hAnsi="Latinka Light"/>
        <w:sz w:val="16"/>
        <w:szCs w:val="16"/>
      </w:rPr>
      <w:t xml:space="preserve">                                  </w:t>
    </w:r>
    <w:r w:rsidRPr="007C3C3C">
      <w:rPr>
        <w:rFonts w:ascii="Latinka Light" w:hAnsi="Latinka Light"/>
        <w:b/>
        <w:bCs/>
        <w:sz w:val="16"/>
        <w:szCs w:val="16"/>
      </w:rPr>
      <w:t>VAT No:</w:t>
    </w:r>
    <w:r w:rsidRPr="007C3C3C">
      <w:rPr>
        <w:rFonts w:ascii="Latinka Light" w:hAnsi="Latinka Light"/>
        <w:sz w:val="16"/>
        <w:szCs w:val="16"/>
      </w:rPr>
      <w:t xml:space="preserve"> CZ05556759</w:t>
    </w:r>
  </w:p>
  <w:p w:rsidR="00A87C8B" w:rsidRPr="007C3C3C" w:rsidRDefault="00A87C8B" w:rsidP="007C3C3C">
    <w:pPr>
      <w:pStyle w:val="Zpat"/>
      <w:spacing w:line="260" w:lineRule="exact"/>
      <w:rPr>
        <w:rFonts w:ascii="Latinka Light" w:hAnsi="Latinka Light"/>
        <w:sz w:val="16"/>
        <w:szCs w:val="16"/>
      </w:rPr>
    </w:pPr>
    <w:r w:rsidRPr="007C3C3C">
      <w:rPr>
        <w:rFonts w:ascii="Latinka Light" w:hAnsi="Latinka Light"/>
        <w:sz w:val="16"/>
        <w:szCs w:val="16"/>
      </w:rPr>
      <w:t>Česká republika</w:t>
    </w:r>
  </w:p>
  <w:p w:rsidR="00A87C8B" w:rsidRPr="007C3C3C" w:rsidRDefault="00A87C8B" w:rsidP="007C3C3C">
    <w:pPr>
      <w:pStyle w:val="Zpat"/>
      <w:spacing w:line="260" w:lineRule="exact"/>
      <w:rPr>
        <w:rFonts w:ascii="Latinka Light" w:hAnsi="Latinka Light"/>
        <w:sz w:val="16"/>
        <w:szCs w:val="16"/>
      </w:rPr>
    </w:pPr>
  </w:p>
  <w:p w:rsidR="00A87C8B" w:rsidRPr="007C3C3C" w:rsidRDefault="0008779B" w:rsidP="007C3C3C">
    <w:pPr>
      <w:pStyle w:val="Zpat"/>
      <w:spacing w:line="260" w:lineRule="exact"/>
      <w:rPr>
        <w:rFonts w:ascii="Latinka Light" w:hAnsi="Latinka Light"/>
        <w:b/>
        <w:bCs/>
        <w:sz w:val="16"/>
        <w:szCs w:val="16"/>
      </w:rPr>
    </w:pPr>
    <w:r>
      <w:rPr>
        <w:rFonts w:ascii="Latinka Light" w:hAnsi="Latinka Light"/>
        <w:b/>
        <w:bCs/>
        <w:noProof/>
        <w:sz w:val="16"/>
        <w:szCs w:val="16"/>
        <w:lang w:eastAsia="cs-CZ"/>
      </w:rPr>
      <w:pict>
        <v:line id="Přímá spojnice 9" o:spid="_x0000_s6145" style="position:absolute;z-index:251659264;visibility:visible" from="0,20.3pt" to="368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" strokecolor="#0d79bf" strokeweight="1.5pt">
          <v:stroke joinstyle="miter"/>
        </v:line>
      </w:pict>
    </w:r>
    <w:r w:rsidR="00A87C8B" w:rsidRPr="007C3C3C">
      <w:rPr>
        <w:rFonts w:ascii="Latinka Light" w:hAnsi="Latinka Light"/>
        <w:b/>
        <w:bCs/>
        <w:sz w:val="16"/>
        <w:szCs w:val="16"/>
      </w:rPr>
      <w:t>www.aufeerjob.cz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E22" w:rsidRDefault="00C74E22" w:rsidP="00A87C8B">
      <w:pPr>
        <w:spacing w:after="0" w:line="240" w:lineRule="auto"/>
      </w:pPr>
      <w:r>
        <w:separator/>
      </w:r>
    </w:p>
  </w:footnote>
  <w:footnote w:type="continuationSeparator" w:id="0">
    <w:p w:rsidR="00C74E22" w:rsidRDefault="00C74E22" w:rsidP="00A8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8B" w:rsidRDefault="007B32C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5.25pt;height:57.75pt">
          <v:imagedata r:id="rId1" o:title="aufeer-logo-farba_u"/>
        </v:shape>
      </w:pict>
    </w:r>
  </w:p>
  <w:p w:rsidR="00A87C8B" w:rsidRDefault="00A87C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FEC"/>
    <w:multiLevelType w:val="hybridMultilevel"/>
    <w:tmpl w:val="BD04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4868"/>
    <w:multiLevelType w:val="hybridMultilevel"/>
    <w:tmpl w:val="0758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1A0F"/>
    <w:multiLevelType w:val="hybridMultilevel"/>
    <w:tmpl w:val="BEFA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467A"/>
    <w:multiLevelType w:val="hybridMultilevel"/>
    <w:tmpl w:val="E3BE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0E76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A1BD7"/>
    <w:multiLevelType w:val="hybridMultilevel"/>
    <w:tmpl w:val="7324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776CB"/>
    <w:multiLevelType w:val="hybridMultilevel"/>
    <w:tmpl w:val="3746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B50C5"/>
    <w:multiLevelType w:val="hybridMultilevel"/>
    <w:tmpl w:val="D49C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7AB0"/>
    <w:multiLevelType w:val="hybridMultilevel"/>
    <w:tmpl w:val="1E68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D5639"/>
    <w:multiLevelType w:val="hybridMultilevel"/>
    <w:tmpl w:val="42B4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87C8B"/>
    <w:rsid w:val="0008779B"/>
    <w:rsid w:val="00092610"/>
    <w:rsid w:val="002E4628"/>
    <w:rsid w:val="002F0CCD"/>
    <w:rsid w:val="00414F6A"/>
    <w:rsid w:val="007B32C9"/>
    <w:rsid w:val="007C3C3C"/>
    <w:rsid w:val="007E0BDA"/>
    <w:rsid w:val="008356C8"/>
    <w:rsid w:val="008C4EC5"/>
    <w:rsid w:val="008C7FE6"/>
    <w:rsid w:val="008D0C5C"/>
    <w:rsid w:val="008F1BEE"/>
    <w:rsid w:val="00902FB1"/>
    <w:rsid w:val="00940D61"/>
    <w:rsid w:val="009F6AE3"/>
    <w:rsid w:val="00A17525"/>
    <w:rsid w:val="00A87C8B"/>
    <w:rsid w:val="00B67171"/>
    <w:rsid w:val="00C74E22"/>
    <w:rsid w:val="00D12A94"/>
    <w:rsid w:val="00E55644"/>
    <w:rsid w:val="00EA3D94"/>
    <w:rsid w:val="00EC12B7"/>
    <w:rsid w:val="00EC3F6C"/>
    <w:rsid w:val="00F6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628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C8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8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C8B"/>
    <w:rPr>
      <w:lang w:val="cs-CZ"/>
    </w:rPr>
  </w:style>
  <w:style w:type="paragraph" w:styleId="Odstavecseseznamem">
    <w:name w:val="List Paragraph"/>
    <w:basedOn w:val="Normln"/>
    <w:uiPriority w:val="34"/>
    <w:qFormat/>
    <w:rsid w:val="00E556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40D6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0D6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C5C"/>
    <w:rPr>
      <w:rFonts w:ascii="Tahoma" w:hAnsi="Tahoma" w:cs="Tahoma"/>
      <w:sz w:val="16"/>
      <w:szCs w:val="16"/>
      <w:lang w:val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926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feertransportation.cz" TargetMode="External"/><Relationship Id="rId13" Type="http://schemas.openxmlformats.org/officeDocument/2006/relationships/hyperlink" Target="http://www.aufeerdesign.cz" TargetMode="External"/><Relationship Id="rId18" Type="http://schemas.openxmlformats.org/officeDocument/2006/relationships/hyperlink" Target="https://www.facebook.com/privacy/explanation" TargetMode="External"/><Relationship Id="rId26" Type="http://schemas.openxmlformats.org/officeDocument/2006/relationships/hyperlink" Target="https://tools.google.com/dlpage/gaoptou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pport.microsoft.com/cs-cz/help/278835/how-to-delete-cookie-files-in-internet-explorer" TargetMode="External"/><Relationship Id="rId7" Type="http://schemas.openxmlformats.org/officeDocument/2006/relationships/hyperlink" Target="http://www.aufeerdesign.cz" TargetMode="External"/><Relationship Id="rId12" Type="http://schemas.openxmlformats.org/officeDocument/2006/relationships/hyperlink" Target="https://www.aufeerdesign.cz/kontakt/?" TargetMode="External"/><Relationship Id="rId17" Type="http://schemas.openxmlformats.org/officeDocument/2006/relationships/hyperlink" Target="https://support.google.com/analytics/answer/6004245?hl=en" TargetMode="External"/><Relationship Id="rId25" Type="http://schemas.openxmlformats.org/officeDocument/2006/relationships/hyperlink" Target="https://help.opera.com/cs/latest/security-and-privac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boutcookies.org/" TargetMode="External"/><Relationship Id="rId20" Type="http://schemas.openxmlformats.org/officeDocument/2006/relationships/hyperlink" Target="https://support.microsoft.com/cs-cz/help/278835/how-to-delete-cookie-files-in-internet-explore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feergroup.eu" TargetMode="External"/><Relationship Id="rId24" Type="http://schemas.openxmlformats.org/officeDocument/2006/relationships/hyperlink" Target="https://support.apple.com/en-us/HT2012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HTTP_cookie" TargetMode="External"/><Relationship Id="rId23" Type="http://schemas.openxmlformats.org/officeDocument/2006/relationships/hyperlink" Target="https://support.apple.com/en-ie/guide/safari/sfri11471/mac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ufeersolutions.cz" TargetMode="External"/><Relationship Id="rId19" Type="http://schemas.openxmlformats.org/officeDocument/2006/relationships/hyperlink" Target="https://support.google.com/accounts/answer/61416?hl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feerjob.cz" TargetMode="External"/><Relationship Id="rId14" Type="http://schemas.openxmlformats.org/officeDocument/2006/relationships/hyperlink" Target="http://www.aufeerjob.cz" TargetMode="External"/><Relationship Id="rId22" Type="http://schemas.openxmlformats.org/officeDocument/2006/relationships/hyperlink" Target="https://docs.microsoft.com/cs-cz/mem/configmgr/compliance/deploy-use/browser-profiles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1482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Jeleňák Šimon</dc:creator>
  <cp:keywords/>
  <dc:description/>
  <cp:lastModifiedBy>hornikova</cp:lastModifiedBy>
  <cp:revision>5</cp:revision>
  <cp:lastPrinted>2022-09-06T14:32:00Z</cp:lastPrinted>
  <dcterms:created xsi:type="dcterms:W3CDTF">2022-09-07T15:35:00Z</dcterms:created>
  <dcterms:modified xsi:type="dcterms:W3CDTF">2022-09-07T19:37:00Z</dcterms:modified>
</cp:coreProperties>
</file>